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5"/>
        <w:gridCol w:w="520"/>
        <w:gridCol w:w="3695"/>
      </w:tblGrid>
      <w:tr w:rsidR="002A0840" w14:paraId="2A766657" w14:textId="77777777" w:rsidTr="002A0840">
        <w:tc>
          <w:tcPr>
            <w:tcW w:w="6487" w:type="dxa"/>
          </w:tcPr>
          <w:p w14:paraId="6952B61A" w14:textId="77777777" w:rsidR="002A0840" w:rsidRPr="008D5CFE" w:rsidRDefault="002A0840" w:rsidP="00732CF5">
            <w:pPr>
              <w:tabs>
                <w:tab w:val="left" w:pos="1418"/>
                <w:tab w:val="center" w:pos="4536"/>
                <w:tab w:val="right" w:pos="9072"/>
              </w:tabs>
              <w:autoSpaceDE w:val="0"/>
              <w:autoSpaceDN w:val="0"/>
              <w:rPr>
                <w:rFonts w:eastAsia="Times New Roman"/>
                <w:b/>
                <w:bCs/>
                <w:sz w:val="24"/>
                <w:szCs w:val="24"/>
                <w:lang w:eastAsia="de-DE"/>
              </w:rPr>
            </w:pPr>
            <w:r w:rsidRPr="008D5CFE">
              <w:rPr>
                <w:rFonts w:eastAsia="Times New Roman"/>
                <w:b/>
                <w:bCs/>
                <w:sz w:val="24"/>
                <w:szCs w:val="24"/>
                <w:lang w:eastAsia="de-DE"/>
              </w:rPr>
              <w:t xml:space="preserve">Bezirksamt </w:t>
            </w:r>
            <w:r w:rsidR="002338B3">
              <w:rPr>
                <w:rFonts w:eastAsia="Times New Roman"/>
                <w:b/>
                <w:bCs/>
                <w:sz w:val="24"/>
                <w:szCs w:val="24"/>
                <w:lang w:eastAsia="de-DE"/>
              </w:rPr>
              <w:t>Pankow</w:t>
            </w:r>
            <w:r w:rsidRPr="008D5CFE">
              <w:rPr>
                <w:rFonts w:eastAsia="Times New Roman"/>
                <w:b/>
                <w:bCs/>
                <w:sz w:val="24"/>
                <w:szCs w:val="24"/>
                <w:lang w:eastAsia="de-DE"/>
              </w:rPr>
              <w:t xml:space="preserve"> von Berlin</w:t>
            </w:r>
            <w:r>
              <w:rPr>
                <w:rFonts w:eastAsia="Times New Roman"/>
                <w:b/>
                <w:bCs/>
                <w:sz w:val="24"/>
                <w:szCs w:val="24"/>
                <w:lang w:eastAsia="de-DE"/>
              </w:rPr>
              <w:t xml:space="preserve">                      </w:t>
            </w:r>
          </w:p>
          <w:p w14:paraId="252100E1" w14:textId="77777777" w:rsidR="002A0840" w:rsidRDefault="001B0B3F" w:rsidP="00F3261A">
            <w:pPr>
              <w:tabs>
                <w:tab w:val="center" w:pos="4536"/>
                <w:tab w:val="right" w:pos="9072"/>
              </w:tabs>
              <w:autoSpaceDE w:val="0"/>
              <w:autoSpaceDN w:val="0"/>
              <w:rPr>
                <w:rFonts w:eastAsia="Times New Roman"/>
                <w:b/>
                <w:bCs/>
                <w:sz w:val="24"/>
                <w:szCs w:val="24"/>
                <w:lang w:eastAsia="de-DE"/>
              </w:rPr>
            </w:pPr>
            <w:r>
              <w:rPr>
                <w:rFonts w:eastAsia="Times New Roman"/>
                <w:b/>
                <w:bCs/>
                <w:sz w:val="24"/>
                <w:szCs w:val="24"/>
                <w:lang w:eastAsia="de-DE"/>
              </w:rPr>
              <w:t xml:space="preserve">Büro </w:t>
            </w:r>
            <w:r w:rsidR="00F3261A">
              <w:rPr>
                <w:rFonts w:eastAsia="Times New Roman"/>
                <w:b/>
                <w:bCs/>
                <w:sz w:val="24"/>
                <w:szCs w:val="24"/>
                <w:lang w:eastAsia="de-DE"/>
              </w:rPr>
              <w:t>für Wirtschaftsförderung</w:t>
            </w:r>
          </w:p>
        </w:tc>
        <w:tc>
          <w:tcPr>
            <w:tcW w:w="567" w:type="dxa"/>
          </w:tcPr>
          <w:p w14:paraId="7E2B6DC2" w14:textId="77777777" w:rsidR="002A0840" w:rsidRDefault="002A0840" w:rsidP="001B0B3F">
            <w:pPr>
              <w:tabs>
                <w:tab w:val="center" w:pos="4536"/>
                <w:tab w:val="right" w:pos="9072"/>
              </w:tabs>
              <w:autoSpaceDE w:val="0"/>
              <w:autoSpaceDN w:val="0"/>
              <w:rPr>
                <w:rFonts w:eastAsia="Times New Roman"/>
                <w:b/>
                <w:bCs/>
                <w:sz w:val="24"/>
                <w:szCs w:val="24"/>
                <w:lang w:eastAsia="de-DE"/>
              </w:rPr>
            </w:pPr>
          </w:p>
        </w:tc>
        <w:tc>
          <w:tcPr>
            <w:tcW w:w="3126" w:type="dxa"/>
          </w:tcPr>
          <w:p w14:paraId="631EAA41" w14:textId="77777777" w:rsidR="002A0840" w:rsidRDefault="006C109D" w:rsidP="001B0B3F">
            <w:pPr>
              <w:tabs>
                <w:tab w:val="center" w:pos="4536"/>
                <w:tab w:val="right" w:pos="9072"/>
              </w:tabs>
              <w:autoSpaceDE w:val="0"/>
              <w:autoSpaceDN w:val="0"/>
              <w:rPr>
                <w:rFonts w:eastAsia="Times New Roman"/>
                <w:b/>
                <w:bCs/>
                <w:sz w:val="24"/>
                <w:szCs w:val="24"/>
                <w:lang w:eastAsia="de-DE"/>
              </w:rPr>
            </w:pPr>
            <w:r w:rsidRPr="002345B9">
              <w:rPr>
                <w:rFonts w:ascii="Berlin Logo" w:hAnsi="Berlin Logo"/>
                <w:noProof/>
                <w:lang w:eastAsia="de-DE"/>
              </w:rPr>
              <w:drawing>
                <wp:inline distT="0" distB="0" distL="0" distR="0" wp14:anchorId="7B7BBD2E" wp14:editId="551595EE">
                  <wp:extent cx="2209673" cy="733425"/>
                  <wp:effectExtent l="0" t="0" r="0" b="0"/>
                  <wp:docPr id="3" name="Grafik 6" descr="Berlin-neues Logo" title="Berlin-ne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Berlin-neues Logo" title="Berlin-neu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165" cy="733425"/>
                          </a:xfrm>
                          <a:prstGeom prst="rect">
                            <a:avLst/>
                          </a:prstGeom>
                          <a:noFill/>
                        </pic:spPr>
                      </pic:pic>
                    </a:graphicData>
                  </a:graphic>
                </wp:inline>
              </w:drawing>
            </w:r>
          </w:p>
        </w:tc>
      </w:tr>
    </w:tbl>
    <w:p w14:paraId="1B40F292" w14:textId="77777777" w:rsidR="002A0840" w:rsidRDefault="002A0840" w:rsidP="001B0B3F">
      <w:pPr>
        <w:tabs>
          <w:tab w:val="center" w:pos="4536"/>
          <w:tab w:val="right" w:pos="9072"/>
        </w:tabs>
        <w:autoSpaceDE w:val="0"/>
        <w:autoSpaceDN w:val="0"/>
        <w:rPr>
          <w:rFonts w:eastAsia="Times New Roman"/>
          <w:b/>
          <w:bCs/>
          <w:sz w:val="24"/>
          <w:szCs w:val="24"/>
          <w:lang w:eastAsia="de-DE"/>
        </w:rPr>
      </w:pPr>
    </w:p>
    <w:p w14:paraId="25A69226" w14:textId="77777777" w:rsidR="0099092C" w:rsidRDefault="0099092C" w:rsidP="001B0B3F">
      <w:pPr>
        <w:rPr>
          <w:b/>
          <w:sz w:val="32"/>
          <w:szCs w:val="32"/>
          <w:u w:val="single"/>
        </w:rPr>
      </w:pPr>
    </w:p>
    <w:p w14:paraId="02417DBF" w14:textId="77777777" w:rsidR="0099092C" w:rsidRPr="0099092C" w:rsidRDefault="0099092C" w:rsidP="0099092C">
      <w:pPr>
        <w:rPr>
          <w:rFonts w:asciiTheme="minorHAnsi" w:hAnsiTheme="minorHAnsi" w:cstheme="minorHAnsi"/>
          <w:b/>
          <w:sz w:val="24"/>
          <w:szCs w:val="24"/>
        </w:rPr>
      </w:pPr>
      <w:r w:rsidRPr="0099092C">
        <w:rPr>
          <w:rFonts w:asciiTheme="minorHAnsi" w:hAnsiTheme="minorHAnsi" w:cstheme="minorHAnsi"/>
          <w:b/>
          <w:sz w:val="24"/>
          <w:szCs w:val="24"/>
        </w:rPr>
        <w:t xml:space="preserve">An die </w:t>
      </w:r>
    </w:p>
    <w:p w14:paraId="2581B5DF" w14:textId="77777777" w:rsidR="0099092C" w:rsidRPr="0099092C" w:rsidRDefault="0099092C" w:rsidP="0099092C">
      <w:pPr>
        <w:rPr>
          <w:rFonts w:asciiTheme="minorHAnsi" w:hAnsiTheme="minorHAnsi" w:cstheme="minorHAnsi"/>
          <w:b/>
          <w:sz w:val="24"/>
          <w:szCs w:val="24"/>
        </w:rPr>
      </w:pPr>
      <w:r w:rsidRPr="0099092C">
        <w:rPr>
          <w:rFonts w:asciiTheme="minorHAnsi" w:hAnsiTheme="minorHAnsi" w:cstheme="minorHAnsi"/>
          <w:b/>
          <w:sz w:val="24"/>
          <w:szCs w:val="24"/>
        </w:rPr>
        <w:t>Teilnehmerinnen der Umfrage „der Einfluss von COVID 19-Pandemie auf Unternehmehrinnen/weibliche Soloselbständigen“</w:t>
      </w:r>
    </w:p>
    <w:p w14:paraId="7C2AE94D" w14:textId="77777777" w:rsidR="0099092C" w:rsidRPr="0050797A" w:rsidRDefault="0099092C" w:rsidP="00CD12FC">
      <w:pPr>
        <w:bidi/>
        <w:rPr>
          <w:rFonts w:asciiTheme="minorHAnsi" w:hAnsiTheme="minorHAnsi" w:cstheme="minorHAnsi"/>
          <w:b/>
          <w:sz w:val="24"/>
          <w:szCs w:val="24"/>
          <w:rtl/>
          <w:lang w:bidi="fa-IR"/>
        </w:rPr>
      </w:pPr>
    </w:p>
    <w:p w14:paraId="15453625" w14:textId="77777777" w:rsidR="0099092C" w:rsidRPr="0099092C" w:rsidRDefault="0099092C" w:rsidP="0099092C">
      <w:pPr>
        <w:rPr>
          <w:rFonts w:asciiTheme="minorHAnsi" w:hAnsiTheme="minorHAnsi" w:cstheme="minorHAnsi"/>
          <w:i/>
          <w:sz w:val="24"/>
          <w:szCs w:val="24"/>
        </w:rPr>
      </w:pPr>
    </w:p>
    <w:p w14:paraId="1B3AF6FF" w14:textId="77777777" w:rsidR="0099092C" w:rsidRPr="0099092C" w:rsidRDefault="0099092C" w:rsidP="0099092C">
      <w:pPr>
        <w:spacing w:line="360" w:lineRule="atLeast"/>
        <w:jc w:val="center"/>
        <w:rPr>
          <w:rFonts w:asciiTheme="minorHAnsi" w:hAnsiTheme="minorHAnsi" w:cstheme="minorHAnsi"/>
          <w:b/>
          <w:sz w:val="24"/>
          <w:szCs w:val="24"/>
        </w:rPr>
      </w:pPr>
      <w:r w:rsidRPr="0099092C">
        <w:rPr>
          <w:rFonts w:asciiTheme="minorHAnsi" w:hAnsiTheme="minorHAnsi" w:cstheme="minorHAnsi"/>
          <w:b/>
          <w:sz w:val="24"/>
          <w:szCs w:val="24"/>
        </w:rPr>
        <w:t xml:space="preserve">Allgemeine Informationen und Einwilligungserklärung </w:t>
      </w:r>
    </w:p>
    <w:p w14:paraId="4022480A" w14:textId="77777777" w:rsidR="0099092C" w:rsidRPr="0099092C" w:rsidRDefault="0099092C" w:rsidP="0099092C">
      <w:pPr>
        <w:spacing w:line="360" w:lineRule="atLeast"/>
        <w:jc w:val="center"/>
        <w:rPr>
          <w:rFonts w:asciiTheme="minorHAnsi" w:hAnsiTheme="minorHAnsi" w:cstheme="minorHAnsi"/>
          <w:b/>
          <w:sz w:val="24"/>
          <w:szCs w:val="24"/>
        </w:rPr>
      </w:pPr>
      <w:r w:rsidRPr="0099092C">
        <w:rPr>
          <w:rFonts w:asciiTheme="minorHAnsi" w:hAnsiTheme="minorHAnsi" w:cstheme="minorHAnsi"/>
          <w:b/>
          <w:sz w:val="24"/>
          <w:szCs w:val="24"/>
        </w:rPr>
        <w:t>für die Umfrage „der Einfluss von COVID 19-Pandemie auf Unternehmehrinnen/weibliche Soloselbständigen“</w:t>
      </w:r>
    </w:p>
    <w:p w14:paraId="7E327255" w14:textId="77777777" w:rsidR="0099092C" w:rsidRPr="0099092C" w:rsidRDefault="0099092C" w:rsidP="0099092C">
      <w:pPr>
        <w:spacing w:line="360" w:lineRule="atLeast"/>
        <w:jc w:val="center"/>
        <w:rPr>
          <w:rFonts w:asciiTheme="minorHAnsi" w:hAnsiTheme="minorHAnsi" w:cstheme="minorHAnsi"/>
          <w:b/>
          <w:sz w:val="24"/>
          <w:szCs w:val="24"/>
        </w:rPr>
      </w:pPr>
    </w:p>
    <w:p w14:paraId="70592AC0" w14:textId="77777777" w:rsidR="0099092C" w:rsidRPr="0099092C" w:rsidRDefault="0099092C" w:rsidP="0099092C">
      <w:pPr>
        <w:spacing w:line="360" w:lineRule="atLeast"/>
        <w:rPr>
          <w:rFonts w:asciiTheme="minorHAnsi" w:hAnsiTheme="minorHAnsi" w:cstheme="minorHAnsi"/>
          <w:b/>
          <w:sz w:val="24"/>
          <w:szCs w:val="24"/>
        </w:rPr>
      </w:pPr>
    </w:p>
    <w:p w14:paraId="27C9FBF7" w14:textId="77777777" w:rsidR="0099092C" w:rsidRPr="0099092C" w:rsidRDefault="0099092C" w:rsidP="0099092C">
      <w:pPr>
        <w:spacing w:line="360" w:lineRule="atLeast"/>
        <w:jc w:val="both"/>
        <w:rPr>
          <w:rFonts w:asciiTheme="minorHAnsi" w:hAnsiTheme="minorHAnsi" w:cstheme="minorHAnsi"/>
          <w:b/>
          <w:sz w:val="24"/>
          <w:szCs w:val="24"/>
        </w:rPr>
      </w:pPr>
      <w:r w:rsidRPr="0099092C">
        <w:rPr>
          <w:rFonts w:asciiTheme="minorHAnsi" w:hAnsiTheme="minorHAnsi" w:cstheme="minorHAnsi"/>
          <w:b/>
          <w:sz w:val="24"/>
          <w:szCs w:val="24"/>
        </w:rPr>
        <w:t>Hintergrund</w:t>
      </w:r>
    </w:p>
    <w:p w14:paraId="0AD40215" w14:textId="77777777" w:rsidR="0099092C" w:rsidRPr="0099092C" w:rsidRDefault="0099092C" w:rsidP="0099092C">
      <w:pPr>
        <w:spacing w:line="360" w:lineRule="atLeast"/>
        <w:jc w:val="both"/>
        <w:rPr>
          <w:rStyle w:val="A2"/>
          <w:rFonts w:asciiTheme="minorHAnsi" w:hAnsiTheme="minorHAnsi" w:cstheme="minorHAnsi"/>
          <w:sz w:val="24"/>
          <w:szCs w:val="24"/>
        </w:rPr>
      </w:pPr>
      <w:r w:rsidRPr="0099092C">
        <w:rPr>
          <w:rStyle w:val="A2"/>
          <w:rFonts w:asciiTheme="minorHAnsi" w:hAnsiTheme="minorHAnsi" w:cstheme="minorHAnsi"/>
          <w:sz w:val="24"/>
          <w:szCs w:val="24"/>
        </w:rPr>
        <w:t xml:space="preserve">Die letzten Monate haben uns allen vor Augen geführt, was plötzlich mit uns und unseren Existenzen in Zeiten einer Krise geschehen kann. Die Corona-Pandemie hat unser Leben grundlegend verändert. Deutlich wurde, dass in dieser Zeit, die wirtschaftlichen Kosten und sozialen Umstände Frauen in besonderem Maße trifft. Das Büro für Wirtschaftsförderung des Bezirksamts Pankow von Berlin zielt mit dieser Studie zu erforschen, wie die Corona-Pandemie und die Lock Downs die Unternehmerinnen und weibliche Soloselbständigen beruflich beeinflusst haben. Die Ergebnisse dieser Studie können dazu führen, dass branchenspezifischen Strategien entwickelt werden, welche den Herausforderungen der (zukünftige) Krise zu begegnen. </w:t>
      </w:r>
    </w:p>
    <w:p w14:paraId="0260A0D2" w14:textId="77777777" w:rsidR="0099092C" w:rsidRPr="0099092C" w:rsidRDefault="0099092C" w:rsidP="0099092C">
      <w:pPr>
        <w:spacing w:line="360" w:lineRule="atLeast"/>
        <w:jc w:val="both"/>
        <w:rPr>
          <w:rStyle w:val="A2"/>
          <w:rFonts w:asciiTheme="minorHAnsi" w:hAnsiTheme="minorHAnsi" w:cstheme="minorHAnsi"/>
          <w:sz w:val="24"/>
          <w:szCs w:val="24"/>
        </w:rPr>
      </w:pPr>
    </w:p>
    <w:p w14:paraId="50064CD0" w14:textId="77777777" w:rsidR="0099092C" w:rsidRPr="0099092C" w:rsidRDefault="0099092C" w:rsidP="0099092C">
      <w:pPr>
        <w:tabs>
          <w:tab w:val="left" w:pos="426"/>
          <w:tab w:val="left" w:pos="4365"/>
        </w:tabs>
        <w:jc w:val="both"/>
        <w:rPr>
          <w:rFonts w:asciiTheme="minorHAnsi" w:hAnsiTheme="minorHAnsi" w:cstheme="minorHAnsi"/>
          <w:b/>
          <w:sz w:val="24"/>
          <w:szCs w:val="24"/>
        </w:rPr>
      </w:pPr>
      <w:r w:rsidRPr="0099092C">
        <w:rPr>
          <w:rFonts w:asciiTheme="minorHAnsi" w:hAnsiTheme="minorHAnsi" w:cstheme="minorHAnsi"/>
          <w:b/>
          <w:sz w:val="24"/>
          <w:szCs w:val="24"/>
        </w:rPr>
        <w:t>Teilnahme ist freiwillig</w:t>
      </w:r>
    </w:p>
    <w:p w14:paraId="1CBDAE12" w14:textId="77777777" w:rsidR="0099092C" w:rsidRPr="0099092C" w:rsidRDefault="0099092C" w:rsidP="0099092C">
      <w:pPr>
        <w:tabs>
          <w:tab w:val="left" w:pos="426"/>
          <w:tab w:val="left" w:pos="4365"/>
        </w:tabs>
        <w:jc w:val="both"/>
        <w:rPr>
          <w:rFonts w:asciiTheme="minorHAnsi" w:hAnsiTheme="minorHAnsi" w:cstheme="minorHAnsi"/>
          <w:b/>
          <w:sz w:val="24"/>
          <w:szCs w:val="24"/>
        </w:rPr>
      </w:pPr>
    </w:p>
    <w:p w14:paraId="33CB9F3D" w14:textId="77777777" w:rsidR="0099092C" w:rsidRPr="0099092C" w:rsidRDefault="0099092C" w:rsidP="0099092C">
      <w:pPr>
        <w:tabs>
          <w:tab w:val="left" w:pos="426"/>
          <w:tab w:val="left" w:pos="4365"/>
        </w:tabs>
        <w:jc w:val="both"/>
        <w:rPr>
          <w:rFonts w:asciiTheme="minorHAnsi" w:eastAsiaTheme="majorEastAsia" w:hAnsiTheme="minorHAnsi" w:cstheme="minorHAnsi"/>
          <w:bCs/>
          <w:sz w:val="24"/>
          <w:szCs w:val="24"/>
        </w:rPr>
      </w:pPr>
      <w:r w:rsidRPr="0099092C">
        <w:rPr>
          <w:rFonts w:asciiTheme="minorHAnsi" w:eastAsiaTheme="majorEastAsia" w:hAnsiTheme="minorHAnsi" w:cstheme="minorHAnsi"/>
          <w:b/>
          <w:bCs/>
          <w:sz w:val="24"/>
          <w:szCs w:val="24"/>
        </w:rPr>
        <w:t>Die Teilnahme an dieser Befragung ist freiwillig. Die Freiwilligkeit der Teilnahme beinhaltet auch das Recht, einzelne Fragen zu beantworten, andere aber nicht.</w:t>
      </w:r>
      <w:r w:rsidRPr="0099092C">
        <w:rPr>
          <w:rFonts w:asciiTheme="minorHAnsi" w:eastAsiaTheme="majorEastAsia" w:hAnsiTheme="minorHAnsi" w:cstheme="minorHAnsi"/>
          <w:bCs/>
          <w:sz w:val="24"/>
          <w:szCs w:val="24"/>
        </w:rPr>
        <w:t xml:space="preserve"> Alle von Ihnen gemachten Angaben werden anonymisiert gespeichert und ausgewertet. Die erhobenen Daten lassen keinerlei Rückschlüsse auf Ihre Person zu. Selbstverständlich werden alle Angaben streng vertraulich behandelt. Die Ergebnisse der Umfrage werden ausschließlich in anonymisierter Form, d.h. ohne Verweis auf Einzelpersonen, öffentlich verfügbar gemacht. </w:t>
      </w:r>
    </w:p>
    <w:p w14:paraId="25A8B191" w14:textId="77777777" w:rsidR="0099092C" w:rsidRPr="0099092C" w:rsidRDefault="0099092C" w:rsidP="0099092C">
      <w:pPr>
        <w:spacing w:line="360" w:lineRule="atLeast"/>
        <w:jc w:val="both"/>
        <w:rPr>
          <w:rFonts w:asciiTheme="minorHAnsi" w:hAnsiTheme="minorHAnsi" w:cstheme="minorHAnsi"/>
          <w:sz w:val="24"/>
          <w:szCs w:val="24"/>
        </w:rPr>
      </w:pPr>
    </w:p>
    <w:p w14:paraId="53B0C950" w14:textId="77777777" w:rsidR="0099092C" w:rsidRPr="0099092C" w:rsidRDefault="0099092C" w:rsidP="0099092C">
      <w:pPr>
        <w:spacing w:line="360" w:lineRule="atLeast"/>
        <w:jc w:val="both"/>
        <w:rPr>
          <w:rFonts w:asciiTheme="minorHAnsi" w:hAnsiTheme="minorHAnsi" w:cstheme="minorHAnsi"/>
          <w:sz w:val="24"/>
          <w:szCs w:val="24"/>
        </w:rPr>
      </w:pPr>
      <w:r w:rsidRPr="0099092C">
        <w:rPr>
          <w:rFonts w:asciiTheme="minorHAnsi" w:hAnsiTheme="minorHAnsi" w:cstheme="minorHAnsi"/>
          <w:b/>
          <w:sz w:val="24"/>
          <w:szCs w:val="24"/>
        </w:rPr>
        <w:t>Verwendung von erhobenen Daten in Veröffentlichungen von Bezirksamt Pankow</w:t>
      </w:r>
    </w:p>
    <w:p w14:paraId="4027E066" w14:textId="77777777" w:rsidR="0099092C" w:rsidRPr="0099092C" w:rsidRDefault="0099092C" w:rsidP="0099092C">
      <w:pPr>
        <w:spacing w:line="360" w:lineRule="atLeast"/>
        <w:jc w:val="both"/>
        <w:rPr>
          <w:rFonts w:asciiTheme="minorHAnsi" w:hAnsiTheme="minorHAnsi" w:cstheme="minorHAnsi"/>
          <w:sz w:val="24"/>
          <w:szCs w:val="24"/>
        </w:rPr>
      </w:pPr>
    </w:p>
    <w:p w14:paraId="54D876D4" w14:textId="77777777" w:rsidR="0099092C" w:rsidRPr="0099092C" w:rsidRDefault="0099092C" w:rsidP="0099092C">
      <w:pPr>
        <w:spacing w:line="360" w:lineRule="atLeast"/>
        <w:jc w:val="both"/>
        <w:rPr>
          <w:rFonts w:asciiTheme="minorHAnsi" w:hAnsiTheme="minorHAnsi" w:cstheme="minorHAnsi"/>
          <w:b/>
          <w:sz w:val="24"/>
          <w:szCs w:val="24"/>
        </w:rPr>
      </w:pPr>
      <w:r w:rsidRPr="0099092C">
        <w:rPr>
          <w:rFonts w:asciiTheme="minorHAnsi" w:hAnsiTheme="minorHAnsi" w:cstheme="minorHAnsi"/>
          <w:sz w:val="24"/>
          <w:szCs w:val="24"/>
        </w:rPr>
        <w:t xml:space="preserve">Das Büro für Wirtschaftsförderung vom Bezirksamt Pankow in Berlin veröffentlicht seine Forschungsergebnisse in der Form von Berichten oder Artikeln in Fachzeitschriften, die sowohl online als auch in Papierform veröffentlicht werden. Die Veröffentlichungen können weltweit gelesen werden. </w:t>
      </w:r>
    </w:p>
    <w:p w14:paraId="0F5391B0" w14:textId="77777777" w:rsidR="0099092C" w:rsidRDefault="0099092C" w:rsidP="0099092C">
      <w:pPr>
        <w:spacing w:line="360" w:lineRule="atLeast"/>
        <w:jc w:val="both"/>
        <w:rPr>
          <w:rFonts w:asciiTheme="minorHAnsi" w:hAnsiTheme="minorHAnsi" w:cstheme="minorHAnsi"/>
          <w:b/>
          <w:sz w:val="24"/>
          <w:szCs w:val="24"/>
        </w:rPr>
      </w:pPr>
    </w:p>
    <w:p w14:paraId="1408CB48" w14:textId="77777777" w:rsidR="0099092C" w:rsidRDefault="0099092C" w:rsidP="0099092C">
      <w:pPr>
        <w:spacing w:line="360" w:lineRule="atLeast"/>
        <w:jc w:val="both"/>
        <w:rPr>
          <w:rFonts w:asciiTheme="minorHAnsi" w:hAnsiTheme="minorHAnsi" w:cstheme="minorHAnsi"/>
          <w:b/>
          <w:sz w:val="24"/>
          <w:szCs w:val="24"/>
        </w:rPr>
      </w:pPr>
    </w:p>
    <w:p w14:paraId="306B416E" w14:textId="77777777" w:rsidR="0099092C" w:rsidRDefault="0099092C" w:rsidP="0099092C">
      <w:pPr>
        <w:spacing w:line="360" w:lineRule="atLeast"/>
        <w:jc w:val="both"/>
        <w:rPr>
          <w:rFonts w:asciiTheme="minorHAnsi" w:hAnsiTheme="minorHAnsi" w:cstheme="minorHAnsi"/>
          <w:b/>
          <w:sz w:val="24"/>
          <w:szCs w:val="24"/>
        </w:rPr>
      </w:pPr>
    </w:p>
    <w:p w14:paraId="1DB9DC40" w14:textId="77777777" w:rsidR="0099092C" w:rsidRDefault="0099092C" w:rsidP="0099092C">
      <w:pPr>
        <w:spacing w:line="360" w:lineRule="atLeast"/>
        <w:jc w:val="both"/>
        <w:rPr>
          <w:rFonts w:asciiTheme="minorHAnsi" w:hAnsiTheme="minorHAnsi" w:cstheme="minorHAnsi"/>
          <w:b/>
          <w:sz w:val="24"/>
          <w:szCs w:val="24"/>
        </w:rPr>
      </w:pPr>
    </w:p>
    <w:p w14:paraId="7E433B11" w14:textId="77777777" w:rsidR="0099092C" w:rsidRDefault="0099092C" w:rsidP="0099092C">
      <w:pPr>
        <w:spacing w:line="360" w:lineRule="atLeast"/>
        <w:jc w:val="both"/>
        <w:rPr>
          <w:rFonts w:asciiTheme="minorHAnsi" w:hAnsiTheme="minorHAnsi" w:cstheme="minorHAnsi"/>
          <w:b/>
          <w:sz w:val="24"/>
          <w:szCs w:val="24"/>
        </w:rPr>
      </w:pPr>
    </w:p>
    <w:p w14:paraId="743E07BD" w14:textId="77777777" w:rsidR="0099092C" w:rsidRDefault="0099092C" w:rsidP="0099092C">
      <w:pPr>
        <w:spacing w:line="360" w:lineRule="atLeast"/>
        <w:jc w:val="both"/>
        <w:rPr>
          <w:rFonts w:asciiTheme="minorHAnsi" w:hAnsiTheme="minorHAnsi" w:cstheme="minorHAnsi"/>
          <w:b/>
          <w:sz w:val="24"/>
          <w:szCs w:val="24"/>
        </w:rPr>
      </w:pPr>
    </w:p>
    <w:p w14:paraId="0ABBD493" w14:textId="77777777" w:rsidR="0099092C" w:rsidRPr="0099092C" w:rsidRDefault="0099092C" w:rsidP="0099092C">
      <w:pPr>
        <w:spacing w:line="360" w:lineRule="atLeast"/>
        <w:jc w:val="both"/>
        <w:rPr>
          <w:rFonts w:asciiTheme="minorHAnsi" w:hAnsiTheme="minorHAnsi" w:cstheme="minorHAnsi"/>
          <w:b/>
          <w:sz w:val="24"/>
          <w:szCs w:val="24"/>
        </w:rPr>
      </w:pPr>
    </w:p>
    <w:p w14:paraId="62D6C911" w14:textId="77777777" w:rsidR="0099092C" w:rsidRPr="0099092C" w:rsidRDefault="0099092C" w:rsidP="0099092C">
      <w:pPr>
        <w:spacing w:line="360" w:lineRule="atLeast"/>
        <w:jc w:val="both"/>
        <w:rPr>
          <w:rFonts w:asciiTheme="minorHAnsi" w:hAnsiTheme="minorHAnsi" w:cstheme="minorHAnsi"/>
          <w:b/>
          <w:sz w:val="24"/>
          <w:szCs w:val="24"/>
        </w:rPr>
      </w:pPr>
      <w:r w:rsidRPr="0099092C">
        <w:rPr>
          <w:rFonts w:asciiTheme="minorHAnsi" w:hAnsiTheme="minorHAnsi" w:cstheme="minorHAnsi"/>
          <w:b/>
          <w:sz w:val="24"/>
          <w:szCs w:val="24"/>
        </w:rPr>
        <w:t>Kontaktperson</w:t>
      </w:r>
    </w:p>
    <w:p w14:paraId="64EC7DD2" w14:textId="77777777" w:rsidR="0099092C" w:rsidRPr="0099092C" w:rsidRDefault="0099092C" w:rsidP="0099092C">
      <w:pPr>
        <w:spacing w:line="360" w:lineRule="atLeast"/>
        <w:jc w:val="both"/>
        <w:rPr>
          <w:rFonts w:asciiTheme="minorHAnsi" w:hAnsiTheme="minorHAnsi" w:cstheme="minorHAnsi"/>
          <w:sz w:val="24"/>
          <w:szCs w:val="24"/>
        </w:rPr>
      </w:pPr>
    </w:p>
    <w:p w14:paraId="5FA3C9AA" w14:textId="77777777" w:rsidR="0099092C" w:rsidRPr="0099092C" w:rsidRDefault="0099092C" w:rsidP="0099092C">
      <w:pPr>
        <w:spacing w:line="360" w:lineRule="atLeast"/>
        <w:jc w:val="both"/>
        <w:rPr>
          <w:rFonts w:asciiTheme="minorHAnsi" w:hAnsiTheme="minorHAnsi" w:cstheme="minorHAnsi"/>
          <w:sz w:val="24"/>
          <w:szCs w:val="24"/>
        </w:rPr>
      </w:pPr>
      <w:r w:rsidRPr="0099092C">
        <w:rPr>
          <w:rFonts w:asciiTheme="minorHAnsi" w:hAnsiTheme="minorHAnsi" w:cstheme="minorHAnsi"/>
          <w:sz w:val="24"/>
          <w:szCs w:val="24"/>
        </w:rPr>
        <w:t>Wenn Sie Fragen, Bedenken oder Zweifel haben, scheuen Sie sich bitte nicht, sich an uns zu wenden:</w:t>
      </w:r>
    </w:p>
    <w:p w14:paraId="297C5993" w14:textId="77777777" w:rsidR="0099092C" w:rsidRPr="0099092C" w:rsidRDefault="0099092C" w:rsidP="0099092C">
      <w:pPr>
        <w:spacing w:line="360" w:lineRule="atLeast"/>
        <w:jc w:val="both"/>
        <w:rPr>
          <w:rFonts w:asciiTheme="minorHAnsi" w:hAnsiTheme="minorHAnsi" w:cstheme="minorHAnsi"/>
          <w:sz w:val="24"/>
          <w:szCs w:val="24"/>
        </w:rPr>
      </w:pPr>
    </w:p>
    <w:p w14:paraId="22851593" w14:textId="77777777" w:rsidR="0099092C" w:rsidRPr="0099092C" w:rsidRDefault="0099092C" w:rsidP="0099092C">
      <w:pPr>
        <w:rPr>
          <w:rFonts w:asciiTheme="minorHAnsi" w:hAnsiTheme="minorHAnsi" w:cstheme="minorHAnsi"/>
          <w:sz w:val="24"/>
          <w:szCs w:val="24"/>
        </w:rPr>
      </w:pPr>
      <w:r w:rsidRPr="0099092C">
        <w:rPr>
          <w:rFonts w:asciiTheme="minorHAnsi" w:hAnsiTheme="minorHAnsi" w:cstheme="minorHAnsi"/>
          <w:sz w:val="24"/>
          <w:szCs w:val="24"/>
        </w:rPr>
        <w:t>Frau Nadine Thomas</w:t>
      </w:r>
    </w:p>
    <w:p w14:paraId="66997294" w14:textId="77777777" w:rsidR="0099092C" w:rsidRPr="0099092C" w:rsidRDefault="0099092C" w:rsidP="0099092C">
      <w:pPr>
        <w:rPr>
          <w:rFonts w:asciiTheme="minorHAnsi" w:hAnsiTheme="minorHAnsi" w:cstheme="minorHAnsi"/>
          <w:sz w:val="24"/>
          <w:szCs w:val="24"/>
        </w:rPr>
      </w:pPr>
    </w:p>
    <w:p w14:paraId="27CD913A" w14:textId="77777777" w:rsidR="0099092C" w:rsidRPr="0099092C" w:rsidRDefault="0099092C" w:rsidP="0099092C">
      <w:pPr>
        <w:rPr>
          <w:rFonts w:asciiTheme="minorHAnsi" w:hAnsiTheme="minorHAnsi" w:cstheme="minorHAnsi"/>
          <w:sz w:val="24"/>
          <w:szCs w:val="24"/>
        </w:rPr>
      </w:pPr>
      <w:r w:rsidRPr="0099092C">
        <w:rPr>
          <w:rFonts w:asciiTheme="minorHAnsi" w:hAnsiTheme="minorHAnsi" w:cstheme="minorHAnsi"/>
          <w:sz w:val="24"/>
          <w:szCs w:val="24"/>
        </w:rPr>
        <w:t>Büro für Wirtschaftsförderung</w:t>
      </w:r>
    </w:p>
    <w:p w14:paraId="14492268" w14:textId="77777777" w:rsidR="0099092C" w:rsidRPr="0099092C" w:rsidRDefault="0099092C" w:rsidP="0099092C">
      <w:pPr>
        <w:rPr>
          <w:rFonts w:ascii="Segoe UI" w:hAnsi="Segoe UI" w:cs="Segoe UI"/>
          <w:sz w:val="20"/>
          <w:szCs w:val="20"/>
          <w:lang w:val="en-GB"/>
        </w:rPr>
      </w:pPr>
      <w:r w:rsidRPr="0099092C">
        <w:rPr>
          <w:rFonts w:ascii="Segoe UI" w:hAnsi="Segoe UI" w:cs="Segoe UI"/>
          <w:sz w:val="20"/>
          <w:szCs w:val="20"/>
          <w:lang w:val="en-GB"/>
        </w:rPr>
        <w:t>Tel.: +49 30 90295-670</w:t>
      </w:r>
      <w:r>
        <w:rPr>
          <w:rFonts w:ascii="Segoe UI" w:hAnsi="Segoe UI" w:cs="Segoe UI"/>
          <w:sz w:val="20"/>
          <w:szCs w:val="20"/>
          <w:lang w:val="en-GB"/>
        </w:rPr>
        <w:t>3</w:t>
      </w:r>
    </w:p>
    <w:p w14:paraId="54B9BC6F" w14:textId="77777777" w:rsidR="0099092C" w:rsidRPr="0099092C" w:rsidRDefault="0099092C" w:rsidP="0099092C">
      <w:pPr>
        <w:rPr>
          <w:rFonts w:asciiTheme="minorHAnsi" w:hAnsiTheme="minorHAnsi" w:cstheme="minorHAnsi"/>
          <w:sz w:val="24"/>
          <w:szCs w:val="24"/>
          <w:lang w:val="en-GB"/>
        </w:rPr>
      </w:pPr>
      <w:r w:rsidRPr="0099092C">
        <w:rPr>
          <w:rFonts w:ascii="Segoe UI" w:hAnsi="Segoe UI" w:cs="Segoe UI"/>
          <w:sz w:val="20"/>
          <w:szCs w:val="20"/>
          <w:lang w:val="en-GB"/>
        </w:rPr>
        <w:t>Mail: nadine.thomas@ba-pankow.berlin.de</w:t>
      </w:r>
    </w:p>
    <w:p w14:paraId="747EC131" w14:textId="77777777" w:rsidR="0099092C" w:rsidRPr="0099092C" w:rsidRDefault="0099092C" w:rsidP="0099092C">
      <w:pPr>
        <w:rPr>
          <w:rFonts w:asciiTheme="minorHAnsi" w:hAnsiTheme="minorHAnsi" w:cstheme="minorHAnsi"/>
          <w:sz w:val="24"/>
          <w:szCs w:val="24"/>
          <w:lang w:val="en-GB"/>
        </w:rPr>
      </w:pPr>
    </w:p>
    <w:p w14:paraId="3DC670F5" w14:textId="77777777" w:rsidR="0099092C" w:rsidRPr="0099092C" w:rsidRDefault="0099092C" w:rsidP="0099092C">
      <w:pPr>
        <w:rPr>
          <w:rFonts w:asciiTheme="minorHAnsi" w:hAnsiTheme="minorHAnsi" w:cstheme="minorHAnsi"/>
          <w:sz w:val="24"/>
          <w:szCs w:val="24"/>
          <w:lang w:val="en-GB"/>
        </w:rPr>
      </w:pPr>
    </w:p>
    <w:p w14:paraId="00E84019" w14:textId="77777777" w:rsidR="0099092C" w:rsidRPr="0099092C" w:rsidRDefault="0099092C" w:rsidP="001B0B3F">
      <w:pPr>
        <w:rPr>
          <w:rFonts w:asciiTheme="minorHAnsi" w:hAnsiTheme="minorHAnsi" w:cstheme="minorHAnsi"/>
          <w:b/>
          <w:sz w:val="24"/>
          <w:szCs w:val="24"/>
          <w:u w:val="single"/>
          <w:lang w:val="en-GB"/>
        </w:rPr>
      </w:pPr>
    </w:p>
    <w:p w14:paraId="68EFB16F" w14:textId="77777777" w:rsidR="00EB4C20" w:rsidRPr="0099092C" w:rsidRDefault="00EB4C20" w:rsidP="001B0B3F">
      <w:pPr>
        <w:rPr>
          <w:rFonts w:asciiTheme="minorHAnsi" w:hAnsiTheme="minorHAnsi" w:cstheme="minorHAnsi"/>
          <w:b/>
          <w:sz w:val="24"/>
          <w:szCs w:val="24"/>
          <w:u w:val="single"/>
          <w:lang w:val="en-GB"/>
        </w:rPr>
      </w:pPr>
    </w:p>
    <w:p w14:paraId="4E76CB90" w14:textId="77777777" w:rsidR="002A0840" w:rsidRPr="0099092C" w:rsidRDefault="009100AE" w:rsidP="005F7CAC">
      <w:pPr>
        <w:jc w:val="center"/>
        <w:rPr>
          <w:rFonts w:asciiTheme="minorHAnsi" w:hAnsiTheme="minorHAnsi" w:cstheme="minorHAnsi"/>
          <w:b/>
          <w:sz w:val="24"/>
          <w:szCs w:val="24"/>
          <w:u w:val="single"/>
        </w:rPr>
      </w:pPr>
      <w:r w:rsidRPr="0099092C">
        <w:rPr>
          <w:rFonts w:asciiTheme="minorHAnsi" w:hAnsiTheme="minorHAnsi" w:cstheme="minorHAnsi"/>
          <w:b/>
          <w:sz w:val="24"/>
          <w:szCs w:val="24"/>
          <w:u w:val="single"/>
        </w:rPr>
        <w:t>Einwilligungs- und</w:t>
      </w:r>
      <w:r w:rsidR="002A0840" w:rsidRPr="0099092C">
        <w:rPr>
          <w:rFonts w:asciiTheme="minorHAnsi" w:hAnsiTheme="minorHAnsi" w:cstheme="minorHAnsi"/>
          <w:b/>
          <w:sz w:val="24"/>
          <w:szCs w:val="24"/>
          <w:u w:val="single"/>
        </w:rPr>
        <w:t xml:space="preserve"> Datenschutzerklärung</w:t>
      </w:r>
    </w:p>
    <w:p w14:paraId="3E6C2941" w14:textId="77777777" w:rsidR="00DD4029" w:rsidRPr="0099092C" w:rsidRDefault="00DD4029" w:rsidP="001B0B3F">
      <w:pPr>
        <w:rPr>
          <w:rFonts w:asciiTheme="minorHAnsi" w:hAnsiTheme="minorHAnsi" w:cstheme="minorHAnsi"/>
          <w:sz w:val="24"/>
          <w:szCs w:val="24"/>
        </w:rPr>
      </w:pPr>
    </w:p>
    <w:p w14:paraId="56778990" w14:textId="77777777" w:rsidR="005C003E" w:rsidRPr="0099092C" w:rsidRDefault="005C003E" w:rsidP="00F3261A">
      <w:pPr>
        <w:rPr>
          <w:rFonts w:asciiTheme="minorHAnsi" w:hAnsiTheme="minorHAnsi" w:cstheme="minorHAnsi"/>
          <w:sz w:val="24"/>
          <w:szCs w:val="24"/>
        </w:rPr>
      </w:pPr>
    </w:p>
    <w:p w14:paraId="42E5492E" w14:textId="77777777" w:rsidR="00F3261A" w:rsidRPr="0099092C" w:rsidRDefault="00F3261A" w:rsidP="00F3261A">
      <w:pPr>
        <w:rPr>
          <w:rFonts w:asciiTheme="minorHAnsi" w:hAnsiTheme="minorHAnsi" w:cstheme="minorHAnsi"/>
          <w:sz w:val="24"/>
          <w:szCs w:val="24"/>
        </w:rPr>
      </w:pPr>
      <w:r w:rsidRPr="0099092C">
        <w:rPr>
          <w:rFonts w:asciiTheme="minorHAnsi" w:hAnsiTheme="minorHAnsi" w:cstheme="minorHAnsi"/>
          <w:sz w:val="24"/>
          <w:szCs w:val="24"/>
        </w:rPr>
        <w:t>Ich willige ein, dass das Bezirksamt Pankow von Berlin, Büro für Wirtschaftsförderung, folgende personenbezogene Daten von mir verarbeitet.</w:t>
      </w:r>
    </w:p>
    <w:p w14:paraId="71354AD1" w14:textId="77777777" w:rsidR="00F3261A" w:rsidRDefault="00F3261A" w:rsidP="00F3261A">
      <w:pPr>
        <w:rPr>
          <w:rFonts w:asciiTheme="minorHAnsi" w:hAnsiTheme="minorHAnsi" w:cstheme="minorHAnsi"/>
          <w:sz w:val="24"/>
          <w:szCs w:val="24"/>
        </w:rPr>
      </w:pPr>
    </w:p>
    <w:p w14:paraId="24841D5A" w14:textId="77777777" w:rsidR="00F01AAA" w:rsidRPr="0099092C" w:rsidRDefault="00F01AAA" w:rsidP="00F3261A">
      <w:pPr>
        <w:rPr>
          <w:rFonts w:asciiTheme="minorHAnsi" w:hAnsiTheme="minorHAnsi" w:cstheme="minorHAnsi"/>
          <w:sz w:val="24"/>
          <w:szCs w:val="24"/>
        </w:rPr>
      </w:pPr>
      <w:r w:rsidRPr="00F01AAA">
        <w:rPr>
          <w:rFonts w:asciiTheme="minorHAnsi" w:hAnsiTheme="minorHAnsi" w:cstheme="minorHAnsi"/>
          <w:sz w:val="24"/>
          <w:szCs w:val="24"/>
          <w:highlight w:val="yellow"/>
        </w:rPr>
        <w:t>Alter</w:t>
      </w:r>
      <w:r w:rsidR="007F054C">
        <w:rPr>
          <w:rFonts w:asciiTheme="minorHAnsi" w:hAnsiTheme="minorHAnsi" w:cstheme="minorHAnsi"/>
          <w:sz w:val="24"/>
          <w:szCs w:val="24"/>
          <w:highlight w:val="yellow"/>
        </w:rPr>
        <w:t xml:space="preserve"> und</w:t>
      </w:r>
      <w:r w:rsidRPr="00F01AAA">
        <w:rPr>
          <w:rFonts w:asciiTheme="minorHAnsi" w:hAnsiTheme="minorHAnsi" w:cstheme="minorHAnsi"/>
          <w:sz w:val="24"/>
          <w:szCs w:val="24"/>
          <w:highlight w:val="yellow"/>
        </w:rPr>
        <w:t xml:space="preserve"> Familienstatus</w:t>
      </w:r>
    </w:p>
    <w:p w14:paraId="7B66CF0C" w14:textId="77777777" w:rsidR="00F3261A" w:rsidRPr="0099092C" w:rsidRDefault="00F3261A" w:rsidP="00F3261A">
      <w:pPr>
        <w:rPr>
          <w:rFonts w:asciiTheme="minorHAnsi" w:hAnsiTheme="minorHAnsi" w:cstheme="minorHAnsi"/>
          <w:sz w:val="24"/>
          <w:szCs w:val="24"/>
        </w:rPr>
      </w:pPr>
    </w:p>
    <w:p w14:paraId="3221F8E5" w14:textId="77777777" w:rsidR="00F3261A" w:rsidRPr="0099092C" w:rsidRDefault="00F3261A" w:rsidP="00F3261A">
      <w:pPr>
        <w:rPr>
          <w:rFonts w:asciiTheme="minorHAnsi" w:hAnsiTheme="minorHAnsi" w:cstheme="minorHAnsi"/>
          <w:sz w:val="24"/>
          <w:szCs w:val="24"/>
        </w:rPr>
      </w:pPr>
      <w:r w:rsidRPr="0099092C">
        <w:rPr>
          <w:rFonts w:asciiTheme="minorHAnsi" w:hAnsiTheme="minorHAnsi" w:cstheme="minorHAnsi"/>
          <w:sz w:val="24"/>
          <w:szCs w:val="24"/>
        </w:rPr>
        <w:t>Die Verarbeitung erfolgt zum Zwecke</w:t>
      </w:r>
    </w:p>
    <w:p w14:paraId="5C5634A5" w14:textId="77777777" w:rsidR="00F3261A" w:rsidRPr="0099092C" w:rsidRDefault="00F3261A" w:rsidP="00F3261A">
      <w:pPr>
        <w:rPr>
          <w:rFonts w:asciiTheme="minorHAnsi" w:hAnsiTheme="minorHAnsi" w:cstheme="minorHAnsi"/>
          <w:sz w:val="24"/>
          <w:szCs w:val="24"/>
        </w:rPr>
      </w:pPr>
    </w:p>
    <w:p w14:paraId="722E7468" w14:textId="70988AF3" w:rsidR="00F3261A" w:rsidRPr="0099092C" w:rsidRDefault="006826DA" w:rsidP="00F3261A">
      <w:pPr>
        <w:rPr>
          <w:rFonts w:asciiTheme="minorHAnsi" w:hAnsiTheme="minorHAnsi" w:cstheme="minorHAnsi"/>
          <w:sz w:val="24"/>
          <w:szCs w:val="24"/>
        </w:rPr>
      </w:pPr>
      <w:r>
        <w:rPr>
          <w:rFonts w:asciiTheme="minorHAnsi" w:hAnsiTheme="minorHAnsi" w:cstheme="minorHAnsi"/>
          <w:sz w:val="24"/>
          <w:szCs w:val="24"/>
        </w:rPr>
        <w:t>Wissenschaftliche Forschung und nationale politische Berichte</w:t>
      </w:r>
    </w:p>
    <w:p w14:paraId="7B34AB25" w14:textId="77777777" w:rsidR="00F3261A" w:rsidRPr="0099092C" w:rsidRDefault="00F3261A" w:rsidP="00F3261A">
      <w:pPr>
        <w:rPr>
          <w:rFonts w:asciiTheme="minorHAnsi" w:hAnsiTheme="minorHAnsi" w:cstheme="minorHAnsi"/>
          <w:sz w:val="24"/>
          <w:szCs w:val="24"/>
        </w:rPr>
      </w:pPr>
    </w:p>
    <w:p w14:paraId="2E96A3E7" w14:textId="77777777" w:rsidR="00F3261A" w:rsidRPr="0099092C" w:rsidRDefault="00F3261A" w:rsidP="00F3261A">
      <w:pPr>
        <w:rPr>
          <w:rFonts w:asciiTheme="minorHAnsi" w:hAnsiTheme="minorHAnsi" w:cstheme="minorHAnsi"/>
          <w:sz w:val="24"/>
          <w:szCs w:val="24"/>
        </w:rPr>
      </w:pPr>
      <w:r w:rsidRPr="0099092C">
        <w:rPr>
          <w:rFonts w:asciiTheme="minorHAnsi" w:hAnsiTheme="minorHAnsi" w:cstheme="minorHAnsi"/>
          <w:sz w:val="24"/>
          <w:szCs w:val="24"/>
        </w:rPr>
        <w:t xml:space="preserve">Das Büro für Wirtschaftsförderung vom Bezirksamt Pankow von Berlin </w:t>
      </w:r>
      <w:proofErr w:type="spellStart"/>
      <w:r w:rsidRPr="0099092C">
        <w:rPr>
          <w:rFonts w:asciiTheme="minorHAnsi" w:hAnsiTheme="minorHAnsi" w:cstheme="minorHAnsi"/>
          <w:sz w:val="24"/>
          <w:szCs w:val="24"/>
        </w:rPr>
        <w:t>pseudonymisiert</w:t>
      </w:r>
      <w:proofErr w:type="spellEnd"/>
      <w:r w:rsidRPr="0099092C">
        <w:rPr>
          <w:rFonts w:asciiTheme="minorHAnsi" w:hAnsiTheme="minorHAnsi" w:cstheme="minorHAnsi"/>
          <w:sz w:val="24"/>
          <w:szCs w:val="24"/>
        </w:rPr>
        <w:t xml:space="preserve"> die </w:t>
      </w:r>
      <w:r w:rsidR="00204927" w:rsidRPr="0099092C">
        <w:rPr>
          <w:rFonts w:asciiTheme="minorHAnsi" w:hAnsiTheme="minorHAnsi" w:cstheme="minorHAnsi"/>
          <w:sz w:val="24"/>
          <w:szCs w:val="24"/>
        </w:rPr>
        <w:t xml:space="preserve">personenbezogenen </w:t>
      </w:r>
      <w:r w:rsidRPr="0099092C">
        <w:rPr>
          <w:rFonts w:asciiTheme="minorHAnsi" w:hAnsiTheme="minorHAnsi" w:cstheme="minorHAnsi"/>
          <w:sz w:val="24"/>
          <w:szCs w:val="24"/>
        </w:rPr>
        <w:t>Daten und veröffentlicht diese zu Forschungszwecken in Fachzeitschriften und elektronischen Medien (ggf. weitere Aufzählungen).</w:t>
      </w:r>
    </w:p>
    <w:p w14:paraId="641A9953" w14:textId="77777777" w:rsidR="00F3261A" w:rsidRPr="0099092C" w:rsidRDefault="00F3261A" w:rsidP="001B0B3F">
      <w:pPr>
        <w:rPr>
          <w:rFonts w:asciiTheme="minorHAnsi" w:hAnsiTheme="minorHAnsi" w:cstheme="minorHAnsi"/>
          <w:sz w:val="24"/>
          <w:szCs w:val="24"/>
        </w:rPr>
      </w:pPr>
    </w:p>
    <w:p w14:paraId="6B78FF22" w14:textId="77777777" w:rsidR="00515691" w:rsidRPr="0099092C" w:rsidRDefault="00204927" w:rsidP="00EB4C20">
      <w:pPr>
        <w:spacing w:after="120"/>
        <w:rPr>
          <w:rFonts w:asciiTheme="minorHAnsi" w:hAnsiTheme="minorHAnsi" w:cstheme="minorHAnsi"/>
          <w:sz w:val="24"/>
          <w:szCs w:val="24"/>
        </w:rPr>
      </w:pPr>
      <w:r w:rsidRPr="0099092C">
        <w:rPr>
          <w:rFonts w:asciiTheme="minorHAnsi" w:hAnsiTheme="minorHAnsi" w:cstheme="minorHAnsi"/>
          <w:sz w:val="24"/>
          <w:szCs w:val="24"/>
        </w:rPr>
        <w:t>Die</w:t>
      </w:r>
      <w:r w:rsidR="00515691" w:rsidRPr="0099092C">
        <w:rPr>
          <w:rFonts w:asciiTheme="minorHAnsi" w:hAnsiTheme="minorHAnsi" w:cstheme="minorHAnsi"/>
          <w:sz w:val="24"/>
          <w:szCs w:val="24"/>
        </w:rPr>
        <w:t xml:space="preserve"> personenbezogenen Daten </w:t>
      </w:r>
      <w:r w:rsidRPr="0099092C">
        <w:rPr>
          <w:rFonts w:asciiTheme="minorHAnsi" w:hAnsiTheme="minorHAnsi" w:cstheme="minorHAnsi"/>
          <w:sz w:val="24"/>
          <w:szCs w:val="24"/>
        </w:rPr>
        <w:t xml:space="preserve">werden </w:t>
      </w:r>
      <w:r w:rsidR="00515691" w:rsidRPr="0099092C">
        <w:rPr>
          <w:rFonts w:asciiTheme="minorHAnsi" w:hAnsiTheme="minorHAnsi" w:cstheme="minorHAnsi"/>
          <w:sz w:val="24"/>
          <w:szCs w:val="24"/>
        </w:rPr>
        <w:t>im Einklang mit den Bestimmungen der europäischen Datensch</w:t>
      </w:r>
      <w:r w:rsidR="00327841" w:rsidRPr="0099092C">
        <w:rPr>
          <w:rFonts w:asciiTheme="minorHAnsi" w:hAnsiTheme="minorHAnsi" w:cstheme="minorHAnsi"/>
          <w:sz w:val="24"/>
          <w:szCs w:val="24"/>
        </w:rPr>
        <w:t xml:space="preserve">utz-Grundverordnung (DSGVO), </w:t>
      </w:r>
      <w:r w:rsidR="00515691" w:rsidRPr="0099092C">
        <w:rPr>
          <w:rFonts w:asciiTheme="minorHAnsi" w:hAnsiTheme="minorHAnsi" w:cstheme="minorHAnsi"/>
          <w:sz w:val="24"/>
          <w:szCs w:val="24"/>
        </w:rPr>
        <w:t>dem Bundesdatenschutzgesetz (BDSG),</w:t>
      </w:r>
      <w:r w:rsidR="00327841" w:rsidRPr="0099092C">
        <w:rPr>
          <w:rFonts w:asciiTheme="minorHAnsi" w:hAnsiTheme="minorHAnsi" w:cstheme="minorHAnsi"/>
          <w:sz w:val="24"/>
          <w:szCs w:val="24"/>
        </w:rPr>
        <w:t xml:space="preserve"> dem Berliner Datenschutzgesetz (</w:t>
      </w:r>
      <w:proofErr w:type="spellStart"/>
      <w:r w:rsidR="00327841" w:rsidRPr="0099092C">
        <w:rPr>
          <w:rFonts w:asciiTheme="minorHAnsi" w:hAnsiTheme="minorHAnsi" w:cstheme="minorHAnsi"/>
          <w:sz w:val="24"/>
          <w:szCs w:val="24"/>
        </w:rPr>
        <w:t>BlnDSG</w:t>
      </w:r>
      <w:proofErr w:type="spellEnd"/>
      <w:r w:rsidR="00327841" w:rsidRPr="0099092C">
        <w:rPr>
          <w:rFonts w:asciiTheme="minorHAnsi" w:hAnsiTheme="minorHAnsi" w:cstheme="minorHAnsi"/>
          <w:sz w:val="24"/>
          <w:szCs w:val="24"/>
        </w:rPr>
        <w:t xml:space="preserve">) </w:t>
      </w:r>
      <w:r w:rsidR="005F7CAC" w:rsidRPr="0099092C">
        <w:rPr>
          <w:rFonts w:asciiTheme="minorHAnsi" w:hAnsiTheme="minorHAnsi" w:cstheme="minorHAnsi"/>
          <w:sz w:val="24"/>
          <w:szCs w:val="24"/>
        </w:rPr>
        <w:t>sowie</w:t>
      </w:r>
      <w:r w:rsidR="00327841" w:rsidRPr="0099092C">
        <w:rPr>
          <w:rFonts w:asciiTheme="minorHAnsi" w:hAnsiTheme="minorHAnsi" w:cstheme="minorHAnsi"/>
          <w:sz w:val="24"/>
          <w:szCs w:val="24"/>
        </w:rPr>
        <w:t xml:space="preserve"> an</w:t>
      </w:r>
      <w:r w:rsidR="004D7659" w:rsidRPr="0099092C">
        <w:rPr>
          <w:rFonts w:asciiTheme="minorHAnsi" w:hAnsiTheme="minorHAnsi" w:cstheme="minorHAnsi"/>
          <w:sz w:val="24"/>
          <w:szCs w:val="24"/>
        </w:rPr>
        <w:t>derer</w:t>
      </w:r>
      <w:r w:rsidR="00327841" w:rsidRPr="0099092C">
        <w:rPr>
          <w:rFonts w:asciiTheme="minorHAnsi" w:hAnsiTheme="minorHAnsi" w:cstheme="minorHAnsi"/>
          <w:sz w:val="24"/>
          <w:szCs w:val="24"/>
        </w:rPr>
        <w:t xml:space="preserve"> </w:t>
      </w:r>
      <w:r w:rsidR="00F17449" w:rsidRPr="0099092C">
        <w:rPr>
          <w:rFonts w:asciiTheme="minorHAnsi" w:hAnsiTheme="minorHAnsi" w:cstheme="minorHAnsi"/>
          <w:sz w:val="24"/>
          <w:szCs w:val="24"/>
        </w:rPr>
        <w:t>Datenschutzg</w:t>
      </w:r>
      <w:r w:rsidRPr="0099092C">
        <w:rPr>
          <w:rFonts w:asciiTheme="minorHAnsi" w:hAnsiTheme="minorHAnsi" w:cstheme="minorHAnsi"/>
          <w:sz w:val="24"/>
          <w:szCs w:val="24"/>
        </w:rPr>
        <w:t>esetze verarbeitet.</w:t>
      </w:r>
    </w:p>
    <w:p w14:paraId="1BE0B078" w14:textId="77777777" w:rsidR="007E7652" w:rsidRPr="0099092C" w:rsidRDefault="007E7652" w:rsidP="00EB4C20">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u w:val="single"/>
        </w:rPr>
      </w:pPr>
      <w:r w:rsidRPr="0099092C">
        <w:rPr>
          <w:rFonts w:asciiTheme="minorHAnsi" w:hAnsiTheme="minorHAnsi" w:cstheme="minorHAnsi"/>
          <w:b/>
          <w:sz w:val="24"/>
          <w:szCs w:val="24"/>
          <w:u w:val="single"/>
        </w:rPr>
        <w:t>Einwilligung</w:t>
      </w:r>
    </w:p>
    <w:p w14:paraId="15DE9B7A" w14:textId="77777777" w:rsidR="007E7652" w:rsidRPr="0099092C" w:rsidRDefault="007E7652"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17FF4D6C" w14:textId="48BAF2F4" w:rsidR="00CF3593" w:rsidRPr="0099092C" w:rsidRDefault="006826DA" w:rsidP="00EB4C2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4"/>
          <w:szCs w:val="24"/>
        </w:rPr>
      </w:pPr>
      <w:r>
        <w:rPr>
          <w:rFonts w:asciiTheme="minorHAnsi" w:hAnsiTheme="minorHAnsi" w:cstheme="minorHAnsi"/>
          <w:sz w:val="24"/>
          <w:szCs w:val="24"/>
        </w:rPr>
        <w:t xml:space="preserve">Mit der Zustimmung </w:t>
      </w:r>
      <w:r w:rsidR="00210A04" w:rsidRPr="0099092C">
        <w:rPr>
          <w:rFonts w:asciiTheme="minorHAnsi" w:hAnsiTheme="minorHAnsi" w:cstheme="minorHAnsi"/>
          <w:sz w:val="24"/>
          <w:szCs w:val="24"/>
        </w:rPr>
        <w:t xml:space="preserve">erteile </w:t>
      </w:r>
      <w:r>
        <w:rPr>
          <w:rFonts w:asciiTheme="minorHAnsi" w:hAnsiTheme="minorHAnsi" w:cstheme="minorHAnsi"/>
          <w:sz w:val="24"/>
          <w:szCs w:val="24"/>
        </w:rPr>
        <w:t xml:space="preserve">ich </w:t>
      </w:r>
      <w:r w:rsidR="00210A04" w:rsidRPr="0099092C">
        <w:rPr>
          <w:rFonts w:asciiTheme="minorHAnsi" w:hAnsiTheme="minorHAnsi" w:cstheme="minorHAnsi"/>
          <w:sz w:val="24"/>
          <w:szCs w:val="24"/>
        </w:rPr>
        <w:t xml:space="preserve">meine Einwilligung zur Verarbeitung meiner personenbezogenen Daten für den vorgenannten Zweck. </w:t>
      </w:r>
      <w:r w:rsidR="00CF3593" w:rsidRPr="0099092C">
        <w:rPr>
          <w:rFonts w:asciiTheme="minorHAnsi" w:hAnsiTheme="minorHAnsi" w:cstheme="minorHAnsi"/>
          <w:sz w:val="24"/>
          <w:szCs w:val="24"/>
        </w:rPr>
        <w:t>Die Erhebung, Verarbeitung und Nutzung meiner oben genannten Daten erfolgt auf freiwilliger Basis.</w:t>
      </w:r>
    </w:p>
    <w:p w14:paraId="3849E141" w14:textId="77777777" w:rsidR="00210A04" w:rsidRPr="0099092C" w:rsidRDefault="00210A04" w:rsidP="00EB4C2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4"/>
          <w:szCs w:val="24"/>
        </w:rPr>
      </w:pPr>
      <w:r w:rsidRPr="0099092C">
        <w:rPr>
          <w:rFonts w:asciiTheme="minorHAnsi" w:hAnsiTheme="minorHAnsi" w:cstheme="minorHAnsi"/>
          <w:sz w:val="24"/>
          <w:szCs w:val="24"/>
        </w:rPr>
        <w:t>Die</w:t>
      </w:r>
      <w:r w:rsidR="004D5405" w:rsidRPr="0099092C">
        <w:rPr>
          <w:rFonts w:asciiTheme="minorHAnsi" w:hAnsiTheme="minorHAnsi" w:cstheme="minorHAnsi"/>
          <w:sz w:val="24"/>
          <w:szCs w:val="24"/>
        </w:rPr>
        <w:t xml:space="preserve"> </w:t>
      </w:r>
      <w:r w:rsidR="00CF3593" w:rsidRPr="0099092C">
        <w:rPr>
          <w:rFonts w:asciiTheme="minorHAnsi" w:hAnsiTheme="minorHAnsi" w:cstheme="minorHAnsi"/>
          <w:sz w:val="24"/>
          <w:szCs w:val="24"/>
        </w:rPr>
        <w:t xml:space="preserve">Datenschutzerklärung </w:t>
      </w:r>
      <w:r w:rsidR="004D5405" w:rsidRPr="0099092C">
        <w:rPr>
          <w:rFonts w:asciiTheme="minorHAnsi" w:hAnsiTheme="minorHAnsi" w:cstheme="minorHAnsi"/>
          <w:sz w:val="24"/>
          <w:szCs w:val="24"/>
        </w:rPr>
        <w:t>wurde</w:t>
      </w:r>
      <w:r w:rsidRPr="0099092C">
        <w:rPr>
          <w:rFonts w:asciiTheme="minorHAnsi" w:hAnsiTheme="minorHAnsi" w:cstheme="minorHAnsi"/>
          <w:sz w:val="24"/>
          <w:szCs w:val="24"/>
        </w:rPr>
        <w:t xml:space="preserve"> mir heute persönlich ausgehändigt</w:t>
      </w:r>
      <w:r w:rsidR="00CF3593" w:rsidRPr="0099092C">
        <w:rPr>
          <w:rFonts w:asciiTheme="minorHAnsi" w:hAnsiTheme="minorHAnsi" w:cstheme="minorHAnsi"/>
          <w:sz w:val="24"/>
          <w:szCs w:val="24"/>
        </w:rPr>
        <w:t>.</w:t>
      </w:r>
      <w:r w:rsidRPr="0099092C">
        <w:rPr>
          <w:rFonts w:asciiTheme="minorHAnsi" w:hAnsiTheme="minorHAnsi" w:cstheme="minorHAnsi"/>
          <w:sz w:val="24"/>
          <w:szCs w:val="24"/>
        </w:rPr>
        <w:t xml:space="preserve"> </w:t>
      </w:r>
      <w:r w:rsidR="00CF3593" w:rsidRPr="0099092C">
        <w:rPr>
          <w:rFonts w:asciiTheme="minorHAnsi" w:hAnsiTheme="minorHAnsi" w:cstheme="minorHAnsi"/>
          <w:sz w:val="24"/>
          <w:szCs w:val="24"/>
        </w:rPr>
        <w:t xml:space="preserve">Den Inhalt der Datenschutzerklärung habe ich </w:t>
      </w:r>
      <w:r w:rsidRPr="0099092C">
        <w:rPr>
          <w:rFonts w:asciiTheme="minorHAnsi" w:hAnsiTheme="minorHAnsi" w:cstheme="minorHAnsi"/>
          <w:sz w:val="24"/>
          <w:szCs w:val="24"/>
        </w:rPr>
        <w:t>zur Kenntnis genommen.</w:t>
      </w:r>
    </w:p>
    <w:p w14:paraId="05535D39" w14:textId="77777777" w:rsidR="00B076D1" w:rsidRPr="0099092C" w:rsidRDefault="00B076D1"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6A2C08AE" w14:textId="77777777" w:rsidR="009728B8" w:rsidRPr="0099092C" w:rsidRDefault="009728B8"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9092C">
        <w:rPr>
          <w:rFonts w:asciiTheme="minorHAnsi" w:hAnsiTheme="minorHAnsi" w:cstheme="minorHAnsi"/>
          <w:sz w:val="24"/>
          <w:szCs w:val="24"/>
        </w:rPr>
        <w:t>Berlin, den</w:t>
      </w:r>
      <w:r w:rsidR="007906F5" w:rsidRPr="0099092C">
        <w:rPr>
          <w:rFonts w:asciiTheme="minorHAnsi" w:hAnsiTheme="minorHAnsi" w:cstheme="minorHAnsi"/>
          <w:sz w:val="24"/>
          <w:szCs w:val="24"/>
        </w:rPr>
        <w:t xml:space="preserve"> ____________</w:t>
      </w:r>
    </w:p>
    <w:p w14:paraId="3655E529" w14:textId="77777777" w:rsidR="007906F5" w:rsidRPr="0099092C" w:rsidRDefault="007906F5"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18452998" w14:textId="77777777" w:rsidR="00385F1F" w:rsidRPr="0099092C" w:rsidRDefault="00385F1F"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30595B93" w14:textId="77777777" w:rsidR="009728B8" w:rsidRPr="0099092C" w:rsidRDefault="009728B8"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9092C">
        <w:rPr>
          <w:rFonts w:asciiTheme="minorHAnsi" w:hAnsiTheme="minorHAnsi" w:cstheme="minorHAnsi"/>
          <w:sz w:val="24"/>
          <w:szCs w:val="24"/>
        </w:rPr>
        <w:t>____________</w:t>
      </w:r>
      <w:r w:rsidR="007906F5" w:rsidRPr="0099092C">
        <w:rPr>
          <w:rFonts w:asciiTheme="minorHAnsi" w:hAnsiTheme="minorHAnsi" w:cstheme="minorHAnsi"/>
          <w:sz w:val="24"/>
          <w:szCs w:val="24"/>
        </w:rPr>
        <w:t>__</w:t>
      </w:r>
      <w:r w:rsidRPr="0099092C">
        <w:rPr>
          <w:rFonts w:asciiTheme="minorHAnsi" w:hAnsiTheme="minorHAnsi" w:cstheme="minorHAnsi"/>
          <w:sz w:val="24"/>
          <w:szCs w:val="24"/>
        </w:rPr>
        <w:t>________________________</w:t>
      </w:r>
      <w:r w:rsidRPr="0099092C">
        <w:rPr>
          <w:rFonts w:asciiTheme="minorHAnsi" w:hAnsiTheme="minorHAnsi" w:cstheme="minorHAnsi"/>
          <w:sz w:val="24"/>
          <w:szCs w:val="24"/>
        </w:rPr>
        <w:tab/>
      </w:r>
      <w:r w:rsidRPr="0099092C">
        <w:rPr>
          <w:rFonts w:asciiTheme="minorHAnsi" w:hAnsiTheme="minorHAnsi" w:cstheme="minorHAnsi"/>
          <w:sz w:val="24"/>
          <w:szCs w:val="24"/>
        </w:rPr>
        <w:tab/>
        <w:t>______________________________</w:t>
      </w:r>
    </w:p>
    <w:p w14:paraId="6F1AE872" w14:textId="77777777" w:rsidR="009728B8" w:rsidRPr="0099092C" w:rsidRDefault="009728B8" w:rsidP="00EB4C2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9092C">
        <w:rPr>
          <w:rFonts w:asciiTheme="minorHAnsi" w:hAnsiTheme="minorHAnsi" w:cstheme="minorHAnsi"/>
          <w:sz w:val="24"/>
          <w:szCs w:val="24"/>
        </w:rPr>
        <w:t>(Vorname</w:t>
      </w:r>
      <w:r w:rsidR="007906F5" w:rsidRPr="0099092C">
        <w:rPr>
          <w:rFonts w:asciiTheme="minorHAnsi" w:hAnsiTheme="minorHAnsi" w:cstheme="minorHAnsi"/>
          <w:sz w:val="24"/>
          <w:szCs w:val="24"/>
        </w:rPr>
        <w:t xml:space="preserve"> und</w:t>
      </w:r>
      <w:r w:rsidRPr="0099092C">
        <w:rPr>
          <w:rFonts w:asciiTheme="minorHAnsi" w:hAnsiTheme="minorHAnsi" w:cstheme="minorHAnsi"/>
          <w:sz w:val="24"/>
          <w:szCs w:val="24"/>
        </w:rPr>
        <w:t xml:space="preserve"> Nachname in Druckbuchstaben)</w:t>
      </w:r>
      <w:r w:rsidRPr="0099092C">
        <w:rPr>
          <w:rFonts w:asciiTheme="minorHAnsi" w:hAnsiTheme="minorHAnsi" w:cstheme="minorHAnsi"/>
          <w:sz w:val="24"/>
          <w:szCs w:val="24"/>
        </w:rPr>
        <w:tab/>
      </w:r>
      <w:r w:rsidRPr="0099092C">
        <w:rPr>
          <w:rFonts w:asciiTheme="minorHAnsi" w:hAnsiTheme="minorHAnsi" w:cstheme="minorHAnsi"/>
          <w:sz w:val="24"/>
          <w:szCs w:val="24"/>
        </w:rPr>
        <w:tab/>
      </w:r>
      <w:r w:rsidRPr="0099092C">
        <w:rPr>
          <w:rFonts w:asciiTheme="minorHAnsi" w:hAnsiTheme="minorHAnsi" w:cstheme="minorHAnsi"/>
          <w:sz w:val="24"/>
          <w:szCs w:val="24"/>
        </w:rPr>
        <w:tab/>
        <w:t>(Unterschrift)</w:t>
      </w:r>
    </w:p>
    <w:p w14:paraId="765459A4" w14:textId="77777777" w:rsidR="00F17449" w:rsidRPr="0099092C" w:rsidRDefault="00F17449" w:rsidP="009B2E5F">
      <w:pPr>
        <w:rPr>
          <w:rFonts w:asciiTheme="minorHAnsi" w:hAnsiTheme="minorHAnsi" w:cstheme="minorHAnsi"/>
          <w:sz w:val="24"/>
          <w:szCs w:val="24"/>
        </w:rPr>
      </w:pPr>
    </w:p>
    <w:p w14:paraId="1CFFEF14"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lastRenderedPageBreak/>
        <w:t>Gemäß den Vorgaben der Art. 13, 14 und 21 der Datenschutz-Grundverordnung (DSGVO) informieren wir Sie hiermit über die Verarbeitung Ihrer personenbezogenen Daten sowie Ihre diesbez</w:t>
      </w:r>
      <w:r w:rsidR="009B2E5F" w:rsidRPr="0099092C">
        <w:rPr>
          <w:rFonts w:asciiTheme="minorHAnsi" w:hAnsiTheme="minorHAnsi" w:cstheme="minorHAnsi"/>
          <w:sz w:val="24"/>
          <w:szCs w:val="24"/>
        </w:rPr>
        <w:t>üglichen Datenschutzr</w:t>
      </w:r>
      <w:r w:rsidRPr="0099092C">
        <w:rPr>
          <w:rFonts w:asciiTheme="minorHAnsi" w:hAnsiTheme="minorHAnsi" w:cstheme="minorHAnsi"/>
          <w:sz w:val="24"/>
          <w:szCs w:val="24"/>
        </w:rPr>
        <w:t xml:space="preserve">echte. Um zu gewährleisten, dass Sie in vollem Umfang über die Verarbeitung Ihrer personenbezogenen Daten im Rahmen der </w:t>
      </w:r>
      <w:r w:rsidR="00432150" w:rsidRPr="0099092C">
        <w:rPr>
          <w:rFonts w:asciiTheme="minorHAnsi" w:hAnsiTheme="minorHAnsi" w:cstheme="minorHAnsi"/>
          <w:sz w:val="24"/>
          <w:szCs w:val="24"/>
        </w:rPr>
        <w:t>Bearbeitung</w:t>
      </w:r>
      <w:r w:rsidRPr="0099092C">
        <w:rPr>
          <w:rFonts w:asciiTheme="minorHAnsi" w:hAnsiTheme="minorHAnsi" w:cstheme="minorHAnsi"/>
          <w:sz w:val="24"/>
          <w:szCs w:val="24"/>
        </w:rPr>
        <w:t xml:space="preserve"> </w:t>
      </w:r>
      <w:r w:rsidR="00432150" w:rsidRPr="0099092C">
        <w:rPr>
          <w:rFonts w:asciiTheme="minorHAnsi" w:hAnsiTheme="minorHAnsi" w:cstheme="minorHAnsi"/>
          <w:sz w:val="24"/>
          <w:szCs w:val="24"/>
        </w:rPr>
        <w:t xml:space="preserve">Ihres Anliegens </w:t>
      </w:r>
      <w:r w:rsidRPr="0099092C">
        <w:rPr>
          <w:rFonts w:asciiTheme="minorHAnsi" w:hAnsiTheme="minorHAnsi" w:cstheme="minorHAnsi"/>
          <w:sz w:val="24"/>
          <w:szCs w:val="24"/>
        </w:rPr>
        <w:t>informiert sind, nehmen Sie bitte nachstehende Information zu Kenntnis.</w:t>
      </w:r>
    </w:p>
    <w:p w14:paraId="2183878B" w14:textId="77777777" w:rsidR="005F7CAC" w:rsidRPr="0099092C" w:rsidRDefault="005F7CAC" w:rsidP="009B2E5F">
      <w:pPr>
        <w:rPr>
          <w:rFonts w:asciiTheme="minorHAnsi" w:hAnsiTheme="minorHAnsi" w:cstheme="minorHAnsi"/>
          <w:sz w:val="24"/>
          <w:szCs w:val="24"/>
        </w:rPr>
      </w:pPr>
    </w:p>
    <w:p w14:paraId="4DF39897" w14:textId="77777777" w:rsidR="00F707B5"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1. VERANTWORTLICHE STELLE IM SINNE DES DATENSCHUTZRECHTS</w:t>
      </w:r>
    </w:p>
    <w:p w14:paraId="1531C26F" w14:textId="77777777" w:rsidR="009B2E5F" w:rsidRPr="0099092C" w:rsidRDefault="009B2E5F" w:rsidP="009B2E5F">
      <w:pPr>
        <w:rPr>
          <w:rFonts w:asciiTheme="minorHAnsi" w:hAnsiTheme="minorHAnsi" w:cstheme="minorHAnsi"/>
          <w:sz w:val="24"/>
          <w:szCs w:val="24"/>
        </w:rPr>
      </w:pPr>
    </w:p>
    <w:p w14:paraId="30FCCD2E" w14:textId="77777777" w:rsidR="00BD4B50" w:rsidRPr="0099092C" w:rsidRDefault="00F707B5" w:rsidP="009B2E5F">
      <w:pPr>
        <w:rPr>
          <w:rFonts w:asciiTheme="minorHAnsi" w:hAnsiTheme="minorHAnsi" w:cstheme="minorHAnsi"/>
          <w:b/>
          <w:sz w:val="24"/>
          <w:szCs w:val="24"/>
        </w:rPr>
      </w:pPr>
      <w:r w:rsidRPr="0099092C">
        <w:rPr>
          <w:rFonts w:asciiTheme="minorHAnsi" w:hAnsiTheme="minorHAnsi" w:cstheme="minorHAnsi"/>
          <w:b/>
          <w:sz w:val="24"/>
          <w:szCs w:val="24"/>
        </w:rPr>
        <w:t xml:space="preserve">Bezirksamt Pankow von Berlin, Breite Str. 24a - 26, 13187 Berlin; </w:t>
      </w:r>
      <w:r w:rsidR="009B2E5F" w:rsidRPr="0099092C">
        <w:rPr>
          <w:rFonts w:asciiTheme="minorHAnsi" w:hAnsiTheme="minorHAnsi" w:cstheme="minorHAnsi"/>
          <w:b/>
          <w:sz w:val="24"/>
          <w:szCs w:val="24"/>
        </w:rPr>
        <w:t xml:space="preserve">Postanschrift: 13062 Berlin, </w:t>
      </w:r>
    </w:p>
    <w:p w14:paraId="6D5821AB" w14:textId="77777777" w:rsidR="00327841" w:rsidRPr="0099092C" w:rsidRDefault="009B2E5F" w:rsidP="009B2E5F">
      <w:pPr>
        <w:rPr>
          <w:rFonts w:asciiTheme="minorHAnsi" w:hAnsiTheme="minorHAnsi" w:cstheme="minorHAnsi"/>
          <w:b/>
          <w:sz w:val="24"/>
          <w:szCs w:val="24"/>
        </w:rPr>
      </w:pPr>
      <w:r w:rsidRPr="0099092C">
        <w:rPr>
          <w:rFonts w:asciiTheme="minorHAnsi" w:hAnsiTheme="minorHAnsi" w:cstheme="minorHAnsi"/>
          <w:b/>
          <w:sz w:val="24"/>
          <w:szCs w:val="24"/>
        </w:rPr>
        <w:t xml:space="preserve">Postfach 730 113; </w:t>
      </w:r>
      <w:r w:rsidR="00F707B5" w:rsidRPr="0099092C">
        <w:rPr>
          <w:rFonts w:asciiTheme="minorHAnsi" w:hAnsiTheme="minorHAnsi" w:cstheme="minorHAnsi"/>
          <w:b/>
          <w:sz w:val="24"/>
          <w:szCs w:val="24"/>
        </w:rPr>
        <w:t>Tel. 030</w:t>
      </w:r>
      <w:r w:rsidRPr="0099092C">
        <w:rPr>
          <w:rFonts w:asciiTheme="minorHAnsi" w:hAnsiTheme="minorHAnsi" w:cstheme="minorHAnsi"/>
          <w:b/>
          <w:sz w:val="24"/>
          <w:szCs w:val="24"/>
        </w:rPr>
        <w:t xml:space="preserve"> </w:t>
      </w:r>
      <w:r w:rsidR="00F707B5" w:rsidRPr="0099092C">
        <w:rPr>
          <w:rFonts w:asciiTheme="minorHAnsi" w:hAnsiTheme="minorHAnsi" w:cstheme="minorHAnsi"/>
          <w:b/>
          <w:sz w:val="24"/>
          <w:szCs w:val="24"/>
        </w:rPr>
        <w:t>/</w:t>
      </w:r>
      <w:r w:rsidRPr="0099092C">
        <w:rPr>
          <w:rFonts w:asciiTheme="minorHAnsi" w:hAnsiTheme="minorHAnsi" w:cstheme="minorHAnsi"/>
          <w:b/>
          <w:sz w:val="24"/>
          <w:szCs w:val="24"/>
        </w:rPr>
        <w:t xml:space="preserve"> </w:t>
      </w:r>
      <w:r w:rsidR="00F707B5" w:rsidRPr="0099092C">
        <w:rPr>
          <w:rFonts w:asciiTheme="minorHAnsi" w:hAnsiTheme="minorHAnsi" w:cstheme="minorHAnsi"/>
          <w:b/>
          <w:sz w:val="24"/>
          <w:szCs w:val="24"/>
        </w:rPr>
        <w:t>90295</w:t>
      </w:r>
      <w:r w:rsidRPr="0099092C">
        <w:rPr>
          <w:rFonts w:asciiTheme="minorHAnsi" w:hAnsiTheme="minorHAnsi" w:cstheme="minorHAnsi"/>
          <w:b/>
          <w:sz w:val="24"/>
          <w:szCs w:val="24"/>
        </w:rPr>
        <w:t xml:space="preserve"> </w:t>
      </w:r>
      <w:r w:rsidR="00F707B5" w:rsidRPr="0099092C">
        <w:rPr>
          <w:rFonts w:asciiTheme="minorHAnsi" w:hAnsiTheme="minorHAnsi" w:cstheme="minorHAnsi"/>
          <w:b/>
          <w:sz w:val="24"/>
          <w:szCs w:val="24"/>
        </w:rPr>
        <w:t>-</w:t>
      </w:r>
      <w:r w:rsidRPr="0099092C">
        <w:rPr>
          <w:rFonts w:asciiTheme="minorHAnsi" w:hAnsiTheme="minorHAnsi" w:cstheme="minorHAnsi"/>
          <w:b/>
          <w:sz w:val="24"/>
          <w:szCs w:val="24"/>
        </w:rPr>
        <w:t xml:space="preserve"> </w:t>
      </w:r>
      <w:r w:rsidR="00F707B5" w:rsidRPr="0099092C">
        <w:rPr>
          <w:rFonts w:asciiTheme="minorHAnsi" w:hAnsiTheme="minorHAnsi" w:cstheme="minorHAnsi"/>
          <w:b/>
          <w:sz w:val="24"/>
          <w:szCs w:val="24"/>
        </w:rPr>
        <w:t xml:space="preserve">0; </w:t>
      </w:r>
      <w:r w:rsidRPr="0099092C">
        <w:rPr>
          <w:rFonts w:asciiTheme="minorHAnsi" w:hAnsiTheme="minorHAnsi" w:cstheme="minorHAnsi"/>
          <w:b/>
          <w:sz w:val="24"/>
          <w:szCs w:val="24"/>
        </w:rPr>
        <w:t>E-Mail: poststelle@ba-pankow.berlin.de</w:t>
      </w:r>
    </w:p>
    <w:p w14:paraId="691093A8" w14:textId="77777777" w:rsidR="005F7CAC" w:rsidRPr="0099092C" w:rsidRDefault="005F7CAC" w:rsidP="009B2E5F">
      <w:pPr>
        <w:rPr>
          <w:rFonts w:asciiTheme="minorHAnsi" w:hAnsiTheme="minorHAnsi" w:cstheme="minorHAnsi"/>
          <w:sz w:val="24"/>
          <w:szCs w:val="24"/>
        </w:rPr>
      </w:pPr>
    </w:p>
    <w:p w14:paraId="3BFD7BA8"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2. KONTAKTDATEN UNSERES DATENSCHUTZBEAUFTRAGTEN</w:t>
      </w:r>
    </w:p>
    <w:p w14:paraId="067DBDE4" w14:textId="77777777" w:rsidR="00F707B5" w:rsidRPr="0099092C" w:rsidRDefault="00F707B5" w:rsidP="009B2E5F">
      <w:pPr>
        <w:rPr>
          <w:rFonts w:asciiTheme="minorHAnsi" w:hAnsiTheme="minorHAnsi" w:cstheme="minorHAnsi"/>
          <w:sz w:val="24"/>
          <w:szCs w:val="24"/>
        </w:rPr>
      </w:pPr>
    </w:p>
    <w:p w14:paraId="20EA8FD9" w14:textId="77777777" w:rsidR="00F707B5" w:rsidRPr="0099092C" w:rsidRDefault="00F707B5" w:rsidP="009B2E5F">
      <w:pPr>
        <w:rPr>
          <w:rFonts w:asciiTheme="minorHAnsi" w:hAnsiTheme="minorHAnsi" w:cstheme="minorHAnsi"/>
          <w:b/>
          <w:sz w:val="24"/>
          <w:szCs w:val="24"/>
        </w:rPr>
      </w:pPr>
      <w:r w:rsidRPr="0099092C">
        <w:rPr>
          <w:rFonts w:asciiTheme="minorHAnsi" w:hAnsiTheme="minorHAnsi" w:cstheme="minorHAnsi"/>
          <w:b/>
          <w:sz w:val="24"/>
          <w:szCs w:val="24"/>
        </w:rPr>
        <w:t>Herr Hube, Bezirksamt Pankow von Berlin, Breite Str. 24a – 26, 13187 Berlin</w:t>
      </w:r>
      <w:r w:rsidR="009B2E5F" w:rsidRPr="0099092C">
        <w:rPr>
          <w:rFonts w:asciiTheme="minorHAnsi" w:hAnsiTheme="minorHAnsi" w:cstheme="minorHAnsi"/>
          <w:b/>
          <w:sz w:val="24"/>
          <w:szCs w:val="24"/>
        </w:rPr>
        <w:t>;</w:t>
      </w:r>
      <w:r w:rsidRPr="0099092C">
        <w:rPr>
          <w:rFonts w:asciiTheme="minorHAnsi" w:hAnsiTheme="minorHAnsi" w:cstheme="minorHAnsi"/>
          <w:b/>
          <w:sz w:val="24"/>
          <w:szCs w:val="24"/>
        </w:rPr>
        <w:t xml:space="preserve"> 030</w:t>
      </w:r>
      <w:r w:rsidR="009B2E5F" w:rsidRPr="0099092C">
        <w:rPr>
          <w:rFonts w:asciiTheme="minorHAnsi" w:hAnsiTheme="minorHAnsi" w:cstheme="minorHAnsi"/>
          <w:b/>
          <w:sz w:val="24"/>
          <w:szCs w:val="24"/>
        </w:rPr>
        <w:t xml:space="preserve"> </w:t>
      </w:r>
      <w:r w:rsidRPr="0099092C">
        <w:rPr>
          <w:rFonts w:asciiTheme="minorHAnsi" w:hAnsiTheme="minorHAnsi" w:cstheme="minorHAnsi"/>
          <w:b/>
          <w:sz w:val="24"/>
          <w:szCs w:val="24"/>
        </w:rPr>
        <w:t>/</w:t>
      </w:r>
      <w:r w:rsidR="009B2E5F" w:rsidRPr="0099092C">
        <w:rPr>
          <w:rFonts w:asciiTheme="minorHAnsi" w:hAnsiTheme="minorHAnsi" w:cstheme="minorHAnsi"/>
          <w:b/>
          <w:sz w:val="24"/>
          <w:szCs w:val="24"/>
        </w:rPr>
        <w:t xml:space="preserve"> </w:t>
      </w:r>
      <w:r w:rsidRPr="0099092C">
        <w:rPr>
          <w:rFonts w:asciiTheme="minorHAnsi" w:hAnsiTheme="minorHAnsi" w:cstheme="minorHAnsi"/>
          <w:b/>
          <w:sz w:val="24"/>
          <w:szCs w:val="24"/>
        </w:rPr>
        <w:t>90295</w:t>
      </w:r>
      <w:r w:rsidR="009B2E5F" w:rsidRPr="0099092C">
        <w:rPr>
          <w:rFonts w:asciiTheme="minorHAnsi" w:hAnsiTheme="minorHAnsi" w:cstheme="minorHAnsi"/>
          <w:b/>
          <w:sz w:val="24"/>
          <w:szCs w:val="24"/>
        </w:rPr>
        <w:t xml:space="preserve"> – </w:t>
      </w:r>
      <w:r w:rsidRPr="0099092C">
        <w:rPr>
          <w:rFonts w:asciiTheme="minorHAnsi" w:hAnsiTheme="minorHAnsi" w:cstheme="minorHAnsi"/>
          <w:b/>
          <w:sz w:val="24"/>
          <w:szCs w:val="24"/>
        </w:rPr>
        <w:t>2791</w:t>
      </w:r>
    </w:p>
    <w:p w14:paraId="619D3E43" w14:textId="77777777" w:rsidR="009B2E5F" w:rsidRPr="0099092C" w:rsidRDefault="009B2E5F" w:rsidP="009B2E5F">
      <w:pPr>
        <w:rPr>
          <w:rFonts w:asciiTheme="minorHAnsi" w:hAnsiTheme="minorHAnsi" w:cstheme="minorHAnsi"/>
          <w:b/>
          <w:sz w:val="24"/>
          <w:szCs w:val="24"/>
        </w:rPr>
      </w:pPr>
      <w:r w:rsidRPr="0099092C">
        <w:rPr>
          <w:rFonts w:asciiTheme="minorHAnsi" w:hAnsiTheme="minorHAnsi" w:cstheme="minorHAnsi"/>
          <w:b/>
          <w:sz w:val="24"/>
          <w:szCs w:val="24"/>
        </w:rPr>
        <w:t>E-Mail: datenschutz@ba-pankow.berlin.de</w:t>
      </w:r>
    </w:p>
    <w:p w14:paraId="686A86A6" w14:textId="77777777" w:rsidR="005F7CAC" w:rsidRPr="0099092C" w:rsidRDefault="005F7CAC" w:rsidP="009B2E5F">
      <w:pPr>
        <w:rPr>
          <w:rFonts w:asciiTheme="minorHAnsi" w:hAnsiTheme="minorHAnsi" w:cstheme="minorHAnsi"/>
          <w:sz w:val="24"/>
          <w:szCs w:val="24"/>
        </w:rPr>
      </w:pPr>
    </w:p>
    <w:p w14:paraId="59BC873D"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3. ZWECKE UND RECHTSGRUNDLAGEN DER VERARBEITUNG</w:t>
      </w:r>
    </w:p>
    <w:p w14:paraId="309D0F72" w14:textId="77777777" w:rsidR="00327841" w:rsidRPr="0099092C" w:rsidRDefault="00327841" w:rsidP="009B2E5F">
      <w:pPr>
        <w:rPr>
          <w:rFonts w:asciiTheme="minorHAnsi" w:hAnsiTheme="minorHAnsi" w:cstheme="minorHAnsi"/>
          <w:sz w:val="24"/>
          <w:szCs w:val="24"/>
        </w:rPr>
      </w:pPr>
    </w:p>
    <w:p w14:paraId="14664B8E" w14:textId="77777777" w:rsidR="001E09DF" w:rsidRPr="0099092C" w:rsidRDefault="001E09DF" w:rsidP="009B2E5F">
      <w:pPr>
        <w:rPr>
          <w:rFonts w:asciiTheme="minorHAnsi" w:hAnsiTheme="minorHAnsi" w:cstheme="minorHAnsi"/>
          <w:sz w:val="24"/>
          <w:szCs w:val="24"/>
        </w:rPr>
      </w:pPr>
      <w:r w:rsidRPr="0099092C">
        <w:rPr>
          <w:rFonts w:asciiTheme="minorHAnsi" w:hAnsiTheme="minorHAnsi" w:cstheme="minorHAnsi"/>
          <w:sz w:val="24"/>
          <w:szCs w:val="24"/>
        </w:rPr>
        <w:t>Die Verarbeitung der personenbezogenen Daten erfolgt zu Forschungszwecken.</w:t>
      </w:r>
    </w:p>
    <w:p w14:paraId="336D3079"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 xml:space="preserve">Wir verarbeiten Ihre personenbezogenen Daten im Einklang mit den Bestimmungen der europäischen Datenschutz-Grundverordnung (DSGVO) und </w:t>
      </w:r>
      <w:r w:rsidR="006C109D" w:rsidRPr="0099092C">
        <w:rPr>
          <w:rFonts w:asciiTheme="minorHAnsi" w:hAnsiTheme="minorHAnsi" w:cstheme="minorHAnsi"/>
          <w:sz w:val="24"/>
          <w:szCs w:val="24"/>
        </w:rPr>
        <w:t>anderer Datenschutzgesetze</w:t>
      </w:r>
      <w:r w:rsidRPr="0099092C">
        <w:rPr>
          <w:rFonts w:asciiTheme="minorHAnsi" w:hAnsiTheme="minorHAnsi" w:cstheme="minorHAnsi"/>
          <w:sz w:val="24"/>
          <w:szCs w:val="24"/>
        </w:rPr>
        <w:t xml:space="preserve">. </w:t>
      </w:r>
    </w:p>
    <w:p w14:paraId="7EE95A09"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 xml:space="preserve">Die Rechtmäßigkeit der Verarbeitung erfolgt auf Basis Ihrer Einwilligung nach Art. 6 Abs. 1 </w:t>
      </w:r>
      <w:proofErr w:type="spellStart"/>
      <w:r w:rsidRPr="0099092C">
        <w:rPr>
          <w:rFonts w:asciiTheme="minorHAnsi" w:hAnsiTheme="minorHAnsi" w:cstheme="minorHAnsi"/>
          <w:sz w:val="24"/>
          <w:szCs w:val="24"/>
        </w:rPr>
        <w:t>lit</w:t>
      </w:r>
      <w:proofErr w:type="spellEnd"/>
      <w:r w:rsidRPr="0099092C">
        <w:rPr>
          <w:rFonts w:asciiTheme="minorHAnsi" w:hAnsiTheme="minorHAnsi" w:cstheme="minorHAnsi"/>
          <w:sz w:val="24"/>
          <w:szCs w:val="24"/>
        </w:rPr>
        <w:t>. a DSGVO.</w:t>
      </w:r>
    </w:p>
    <w:p w14:paraId="5930016E"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Eine erteilte Einwilligung kann jederzeit mit Wirkung für die Zukunft widerrufen werden (s. Ziffer 9 dieser Datenschutzinformation).</w:t>
      </w:r>
    </w:p>
    <w:p w14:paraId="21B3C409" w14:textId="77777777" w:rsidR="005F7CAC" w:rsidRPr="0099092C" w:rsidRDefault="005F7CAC" w:rsidP="009B2E5F">
      <w:pPr>
        <w:rPr>
          <w:rFonts w:asciiTheme="minorHAnsi" w:hAnsiTheme="minorHAnsi" w:cstheme="minorHAnsi"/>
          <w:sz w:val="24"/>
          <w:szCs w:val="24"/>
        </w:rPr>
      </w:pPr>
    </w:p>
    <w:p w14:paraId="08745667"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4. KATEGORIEN PERSONENBEZOGENER DATEN</w:t>
      </w:r>
    </w:p>
    <w:p w14:paraId="72236BAE" w14:textId="77777777" w:rsidR="00327841" w:rsidRPr="0099092C" w:rsidRDefault="00327841" w:rsidP="009B2E5F">
      <w:pPr>
        <w:rPr>
          <w:rFonts w:asciiTheme="minorHAnsi" w:hAnsiTheme="minorHAnsi" w:cstheme="minorHAnsi"/>
          <w:sz w:val="24"/>
          <w:szCs w:val="24"/>
        </w:rPr>
      </w:pPr>
    </w:p>
    <w:p w14:paraId="53E6F03D" w14:textId="47074438"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 xml:space="preserve">Wir verarbeiten nur solche Daten, die </w:t>
      </w:r>
      <w:r w:rsidR="001E09DF" w:rsidRPr="0099092C">
        <w:rPr>
          <w:rFonts w:asciiTheme="minorHAnsi" w:hAnsiTheme="minorHAnsi" w:cstheme="minorHAnsi"/>
          <w:sz w:val="24"/>
          <w:szCs w:val="24"/>
        </w:rPr>
        <w:t>im</w:t>
      </w:r>
      <w:r w:rsidRPr="0099092C">
        <w:rPr>
          <w:rFonts w:asciiTheme="minorHAnsi" w:hAnsiTheme="minorHAnsi" w:cstheme="minorHAnsi"/>
          <w:sz w:val="24"/>
          <w:szCs w:val="24"/>
        </w:rPr>
        <w:t xml:space="preserve"> Zusammenhang </w:t>
      </w:r>
      <w:r w:rsidR="001E09DF" w:rsidRPr="0099092C">
        <w:rPr>
          <w:rFonts w:asciiTheme="minorHAnsi" w:hAnsiTheme="minorHAnsi" w:cstheme="minorHAnsi"/>
          <w:sz w:val="24"/>
          <w:szCs w:val="24"/>
        </w:rPr>
        <w:t xml:space="preserve">mit dem genannten Zwecken </w:t>
      </w:r>
      <w:r w:rsidRPr="0099092C">
        <w:rPr>
          <w:rFonts w:asciiTheme="minorHAnsi" w:hAnsiTheme="minorHAnsi" w:cstheme="minorHAnsi"/>
          <w:sz w:val="24"/>
          <w:szCs w:val="24"/>
        </w:rPr>
        <w:t xml:space="preserve">stehen. Dies sind </w:t>
      </w:r>
      <w:r w:rsidR="007F054C">
        <w:rPr>
          <w:rFonts w:asciiTheme="minorHAnsi" w:hAnsiTheme="minorHAnsi" w:cstheme="minorHAnsi"/>
          <w:sz w:val="24"/>
          <w:szCs w:val="24"/>
          <w:highlight w:val="yellow"/>
        </w:rPr>
        <w:t>Alter und Familienstatus</w:t>
      </w:r>
      <w:r w:rsidRPr="0099092C">
        <w:rPr>
          <w:rFonts w:asciiTheme="minorHAnsi" w:hAnsiTheme="minorHAnsi" w:cstheme="minorHAnsi"/>
          <w:sz w:val="24"/>
          <w:szCs w:val="24"/>
          <w:highlight w:val="yellow"/>
        </w:rPr>
        <w:t>.</w:t>
      </w:r>
    </w:p>
    <w:p w14:paraId="5D9B4214" w14:textId="77777777" w:rsidR="005F7CAC" w:rsidRPr="0099092C" w:rsidRDefault="005F7CAC" w:rsidP="009B2E5F">
      <w:pPr>
        <w:rPr>
          <w:rFonts w:asciiTheme="minorHAnsi" w:hAnsiTheme="minorHAnsi" w:cstheme="minorHAnsi"/>
          <w:sz w:val="24"/>
          <w:szCs w:val="24"/>
        </w:rPr>
      </w:pPr>
    </w:p>
    <w:p w14:paraId="2842E504" w14:textId="77777777" w:rsidR="00327841" w:rsidRPr="0099092C" w:rsidRDefault="00F707B5" w:rsidP="009B2E5F">
      <w:pPr>
        <w:rPr>
          <w:rFonts w:asciiTheme="minorHAnsi" w:hAnsiTheme="minorHAnsi" w:cstheme="minorHAnsi"/>
          <w:sz w:val="24"/>
          <w:szCs w:val="24"/>
        </w:rPr>
      </w:pPr>
      <w:r w:rsidRPr="0099092C">
        <w:rPr>
          <w:rFonts w:asciiTheme="minorHAnsi" w:hAnsiTheme="minorHAnsi" w:cstheme="minorHAnsi"/>
          <w:sz w:val="24"/>
          <w:szCs w:val="24"/>
        </w:rPr>
        <w:t>5</w:t>
      </w:r>
      <w:r w:rsidR="00327841" w:rsidRPr="0099092C">
        <w:rPr>
          <w:rFonts w:asciiTheme="minorHAnsi" w:hAnsiTheme="minorHAnsi" w:cstheme="minorHAnsi"/>
          <w:sz w:val="24"/>
          <w:szCs w:val="24"/>
        </w:rPr>
        <w:t>. EMPFÄNGER DER DATEN</w:t>
      </w:r>
    </w:p>
    <w:p w14:paraId="29588593" w14:textId="77777777" w:rsidR="00F707B5" w:rsidRPr="0099092C" w:rsidRDefault="00F707B5" w:rsidP="009B2E5F">
      <w:pPr>
        <w:rPr>
          <w:rFonts w:asciiTheme="minorHAnsi" w:hAnsiTheme="minorHAnsi" w:cstheme="minorHAnsi"/>
          <w:sz w:val="24"/>
          <w:szCs w:val="24"/>
        </w:rPr>
      </w:pPr>
    </w:p>
    <w:p w14:paraId="440917F1"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highlight w:val="yellow"/>
        </w:rPr>
        <w:t xml:space="preserve">Wir geben Ihre personenbezogenen Daten </w:t>
      </w:r>
      <w:bookmarkStart w:id="0" w:name="_GoBack"/>
      <w:proofErr w:type="spellStart"/>
      <w:r w:rsidR="001E09DF" w:rsidRPr="0099092C">
        <w:rPr>
          <w:rFonts w:asciiTheme="minorHAnsi" w:hAnsiTheme="minorHAnsi" w:cstheme="minorHAnsi"/>
          <w:sz w:val="24"/>
          <w:szCs w:val="24"/>
          <w:highlight w:val="yellow"/>
        </w:rPr>
        <w:t>pseudonymisiert</w:t>
      </w:r>
      <w:proofErr w:type="spellEnd"/>
      <w:r w:rsidR="001E09DF" w:rsidRPr="0099092C">
        <w:rPr>
          <w:rFonts w:asciiTheme="minorHAnsi" w:hAnsiTheme="minorHAnsi" w:cstheme="minorHAnsi"/>
          <w:sz w:val="24"/>
          <w:szCs w:val="24"/>
          <w:highlight w:val="yellow"/>
        </w:rPr>
        <w:t xml:space="preserve"> </w:t>
      </w:r>
      <w:r w:rsidRPr="0099092C">
        <w:rPr>
          <w:rFonts w:asciiTheme="minorHAnsi" w:hAnsiTheme="minorHAnsi" w:cstheme="minorHAnsi"/>
          <w:sz w:val="24"/>
          <w:szCs w:val="24"/>
          <w:highlight w:val="yellow"/>
        </w:rPr>
        <w:t xml:space="preserve"> </w:t>
      </w:r>
      <w:bookmarkEnd w:id="0"/>
      <w:r w:rsidR="001E09DF" w:rsidRPr="0099092C">
        <w:rPr>
          <w:rFonts w:asciiTheme="minorHAnsi" w:hAnsiTheme="minorHAnsi" w:cstheme="minorHAnsi"/>
          <w:sz w:val="24"/>
          <w:szCs w:val="24"/>
          <w:highlight w:val="yellow"/>
        </w:rPr>
        <w:t>weiter an</w:t>
      </w:r>
    </w:p>
    <w:p w14:paraId="2BE85397" w14:textId="77777777" w:rsidR="005F7CAC" w:rsidRPr="0099092C" w:rsidRDefault="005F7CAC" w:rsidP="009B2E5F">
      <w:pPr>
        <w:rPr>
          <w:rFonts w:asciiTheme="minorHAnsi" w:hAnsiTheme="minorHAnsi" w:cstheme="minorHAnsi"/>
          <w:sz w:val="24"/>
          <w:szCs w:val="24"/>
        </w:rPr>
      </w:pPr>
    </w:p>
    <w:p w14:paraId="0ADB95EF" w14:textId="77777777" w:rsidR="00327841" w:rsidRPr="0099092C" w:rsidRDefault="00F707B5" w:rsidP="009B2E5F">
      <w:pPr>
        <w:rPr>
          <w:rFonts w:asciiTheme="minorHAnsi" w:hAnsiTheme="minorHAnsi" w:cstheme="minorHAnsi"/>
          <w:sz w:val="24"/>
          <w:szCs w:val="24"/>
        </w:rPr>
      </w:pPr>
      <w:r w:rsidRPr="0099092C">
        <w:rPr>
          <w:rFonts w:asciiTheme="minorHAnsi" w:hAnsiTheme="minorHAnsi" w:cstheme="minorHAnsi"/>
          <w:sz w:val="24"/>
          <w:szCs w:val="24"/>
        </w:rPr>
        <w:t>6</w:t>
      </w:r>
      <w:r w:rsidR="00327841" w:rsidRPr="0099092C">
        <w:rPr>
          <w:rFonts w:asciiTheme="minorHAnsi" w:hAnsiTheme="minorHAnsi" w:cstheme="minorHAnsi"/>
          <w:sz w:val="24"/>
          <w:szCs w:val="24"/>
        </w:rPr>
        <w:t>. DAUER DER DATENSPEICHERUNG</w:t>
      </w:r>
    </w:p>
    <w:p w14:paraId="2513AFA4" w14:textId="77777777" w:rsidR="00F707B5" w:rsidRPr="0099092C" w:rsidRDefault="00F707B5" w:rsidP="009B2E5F">
      <w:pPr>
        <w:rPr>
          <w:rFonts w:asciiTheme="minorHAnsi" w:hAnsiTheme="minorHAnsi" w:cstheme="minorHAnsi"/>
          <w:sz w:val="24"/>
          <w:szCs w:val="24"/>
        </w:rPr>
      </w:pPr>
    </w:p>
    <w:p w14:paraId="7F45FACB" w14:textId="77777777" w:rsidR="00327841" w:rsidRPr="0099092C" w:rsidRDefault="00DE71AA" w:rsidP="009B2E5F">
      <w:pPr>
        <w:rPr>
          <w:rFonts w:asciiTheme="minorHAnsi" w:hAnsiTheme="minorHAnsi" w:cstheme="minorHAnsi"/>
          <w:sz w:val="24"/>
          <w:szCs w:val="24"/>
        </w:rPr>
      </w:pPr>
      <w:r w:rsidRPr="0099092C">
        <w:rPr>
          <w:rFonts w:asciiTheme="minorHAnsi" w:hAnsiTheme="minorHAnsi" w:cstheme="minorHAnsi"/>
          <w:sz w:val="24"/>
          <w:szCs w:val="24"/>
        </w:rPr>
        <w:t>Die Daten werden gelöscht, wenn sie für die Zwecke, für die sie erhoben oder auf sonstige Weise verarbeitet wurden, nicht mehr not</w:t>
      </w:r>
      <w:r w:rsidR="001E09DF" w:rsidRPr="0099092C">
        <w:rPr>
          <w:rFonts w:asciiTheme="minorHAnsi" w:hAnsiTheme="minorHAnsi" w:cstheme="minorHAnsi"/>
          <w:sz w:val="24"/>
          <w:szCs w:val="24"/>
        </w:rPr>
        <w:t xml:space="preserve">wendig sind, spätestens jedoch nach </w:t>
      </w:r>
      <w:r w:rsidR="001E09DF" w:rsidRPr="0099092C">
        <w:rPr>
          <w:rFonts w:asciiTheme="minorHAnsi" w:hAnsiTheme="minorHAnsi" w:cstheme="minorHAnsi"/>
          <w:sz w:val="24"/>
          <w:szCs w:val="24"/>
          <w:highlight w:val="yellow"/>
        </w:rPr>
        <w:t>fünf Jahren.</w:t>
      </w:r>
    </w:p>
    <w:p w14:paraId="3AB3443E" w14:textId="77777777" w:rsidR="005F7CAC" w:rsidRPr="0099092C" w:rsidRDefault="005F7CAC" w:rsidP="009B2E5F">
      <w:pPr>
        <w:rPr>
          <w:rFonts w:asciiTheme="minorHAnsi" w:hAnsiTheme="minorHAnsi" w:cstheme="minorHAnsi"/>
          <w:sz w:val="24"/>
          <w:szCs w:val="24"/>
        </w:rPr>
      </w:pPr>
    </w:p>
    <w:p w14:paraId="0A4DDA2A" w14:textId="77777777" w:rsidR="00327841" w:rsidRPr="0099092C" w:rsidRDefault="00F707B5" w:rsidP="009B2E5F">
      <w:pPr>
        <w:rPr>
          <w:rFonts w:asciiTheme="minorHAnsi" w:hAnsiTheme="minorHAnsi" w:cstheme="minorHAnsi"/>
          <w:sz w:val="24"/>
          <w:szCs w:val="24"/>
        </w:rPr>
      </w:pPr>
      <w:r w:rsidRPr="0099092C">
        <w:rPr>
          <w:rFonts w:asciiTheme="minorHAnsi" w:hAnsiTheme="minorHAnsi" w:cstheme="minorHAnsi"/>
          <w:sz w:val="24"/>
          <w:szCs w:val="24"/>
        </w:rPr>
        <w:t>7</w:t>
      </w:r>
      <w:r w:rsidR="00327841" w:rsidRPr="0099092C">
        <w:rPr>
          <w:rFonts w:asciiTheme="minorHAnsi" w:hAnsiTheme="minorHAnsi" w:cstheme="minorHAnsi"/>
          <w:sz w:val="24"/>
          <w:szCs w:val="24"/>
        </w:rPr>
        <w:t>. IHRE RECHTE</w:t>
      </w:r>
    </w:p>
    <w:p w14:paraId="67B7365A" w14:textId="77777777" w:rsidR="00DE71AA" w:rsidRPr="0099092C" w:rsidRDefault="00DE71AA" w:rsidP="009B2E5F">
      <w:pPr>
        <w:rPr>
          <w:rFonts w:asciiTheme="minorHAnsi" w:hAnsiTheme="minorHAnsi" w:cstheme="minorHAnsi"/>
          <w:sz w:val="24"/>
          <w:szCs w:val="24"/>
        </w:rPr>
      </w:pPr>
    </w:p>
    <w:p w14:paraId="7AAD0444" w14:textId="77777777" w:rsidR="00327841" w:rsidRPr="0099092C" w:rsidRDefault="00327841" w:rsidP="009B2E5F">
      <w:pPr>
        <w:rPr>
          <w:rFonts w:asciiTheme="minorHAnsi" w:hAnsiTheme="minorHAnsi" w:cstheme="minorHAnsi"/>
          <w:sz w:val="24"/>
          <w:szCs w:val="24"/>
        </w:rPr>
      </w:pPr>
      <w:r w:rsidRPr="0099092C">
        <w:rPr>
          <w:rFonts w:asciiTheme="minorHAnsi" w:hAnsiTheme="minorHAnsi" w:cstheme="minorHAnsi"/>
          <w:sz w:val="24"/>
          <w:szCs w:val="24"/>
        </w:rPr>
        <w:t>Jede betroffene Person hat das Recht auf Auskunft nach Art. 15 DSGVO, das Recht auf Berichtigung nach Art. 16 DSGVO, das Recht auf Löschung nach Art. 17 DSGVO, das Recht auf Einschränkung der Verarbeitung nach Art. 18 DSGVO, das Recht auf Mitteilung nach Art. 19 DSGVO sowie das Recht auf Datenübertragbarkeit nach Art. 20 DSGVO.</w:t>
      </w:r>
      <w:r w:rsidR="003E0308" w:rsidRPr="0099092C">
        <w:rPr>
          <w:rFonts w:asciiTheme="minorHAnsi" w:hAnsiTheme="minorHAnsi" w:cstheme="minorHAnsi"/>
          <w:sz w:val="24"/>
          <w:szCs w:val="24"/>
        </w:rPr>
        <w:t xml:space="preserve"> </w:t>
      </w:r>
      <w:r w:rsidRPr="0099092C">
        <w:rPr>
          <w:rFonts w:asciiTheme="minorHAnsi" w:hAnsiTheme="minorHAnsi" w:cstheme="minorHAnsi"/>
          <w:sz w:val="24"/>
          <w:szCs w:val="24"/>
        </w:rPr>
        <w:t xml:space="preserve">Darüber hinaus besteht ein Beschwerderecht </w:t>
      </w:r>
      <w:r w:rsidR="000B3F15" w:rsidRPr="0099092C">
        <w:rPr>
          <w:rFonts w:asciiTheme="minorHAnsi" w:hAnsiTheme="minorHAnsi" w:cstheme="minorHAnsi"/>
          <w:sz w:val="24"/>
          <w:szCs w:val="24"/>
        </w:rPr>
        <w:t xml:space="preserve">bei der </w:t>
      </w:r>
      <w:r w:rsidR="000B3F15" w:rsidRPr="0099092C">
        <w:rPr>
          <w:rFonts w:asciiTheme="minorHAnsi" w:hAnsiTheme="minorHAnsi" w:cstheme="minorHAnsi"/>
          <w:b/>
          <w:sz w:val="24"/>
          <w:szCs w:val="24"/>
        </w:rPr>
        <w:t>Berliner Beauftragten für Datenschutz und Informationsfreiheit</w:t>
      </w:r>
      <w:r w:rsidRPr="0099092C">
        <w:rPr>
          <w:rFonts w:asciiTheme="minorHAnsi" w:hAnsiTheme="minorHAnsi" w:cstheme="minorHAnsi"/>
          <w:b/>
          <w:sz w:val="24"/>
          <w:szCs w:val="24"/>
        </w:rPr>
        <w:t xml:space="preserve">, </w:t>
      </w:r>
      <w:r w:rsidR="000B3F15" w:rsidRPr="0099092C">
        <w:rPr>
          <w:rFonts w:asciiTheme="minorHAnsi" w:hAnsiTheme="minorHAnsi" w:cstheme="minorHAnsi"/>
          <w:b/>
          <w:sz w:val="24"/>
          <w:szCs w:val="24"/>
        </w:rPr>
        <w:t>Friedrichstr. 219, 10969 Berlin (Aufsichtsbehörde)</w:t>
      </w:r>
      <w:r w:rsidR="000B3F15" w:rsidRPr="0099092C">
        <w:rPr>
          <w:rFonts w:asciiTheme="minorHAnsi" w:hAnsiTheme="minorHAnsi" w:cstheme="minorHAnsi"/>
          <w:sz w:val="24"/>
          <w:szCs w:val="24"/>
        </w:rPr>
        <w:t xml:space="preserve">, </w:t>
      </w:r>
      <w:r w:rsidRPr="0099092C">
        <w:rPr>
          <w:rFonts w:asciiTheme="minorHAnsi" w:hAnsiTheme="minorHAnsi" w:cstheme="minorHAnsi"/>
          <w:sz w:val="24"/>
          <w:szCs w:val="24"/>
        </w:rPr>
        <w:t xml:space="preserve">wenn Sie der Ansicht sind, dass die Verarbeitung Ihrer personenbezogenen </w:t>
      </w:r>
      <w:r w:rsidRPr="0099092C">
        <w:rPr>
          <w:rFonts w:asciiTheme="minorHAnsi" w:hAnsiTheme="minorHAnsi" w:cstheme="minorHAnsi"/>
          <w:sz w:val="24"/>
          <w:szCs w:val="24"/>
        </w:rPr>
        <w:lastRenderedPageBreak/>
        <w:t>Daten nicht rechtmäßig erfolgt. Das Beschwerderecht besteht unbeschadet eines anderweitigen verwaltungsrechtlichen oder gerichtlichen Rechtsbehelfs.</w:t>
      </w:r>
    </w:p>
    <w:p w14:paraId="5A89A248" w14:textId="77777777" w:rsidR="00327841" w:rsidRPr="0099092C" w:rsidRDefault="000B3F15" w:rsidP="009B2E5F">
      <w:pPr>
        <w:rPr>
          <w:rFonts w:asciiTheme="minorHAnsi" w:hAnsiTheme="minorHAnsi" w:cstheme="minorHAnsi"/>
          <w:sz w:val="24"/>
          <w:szCs w:val="24"/>
        </w:rPr>
      </w:pPr>
      <w:r w:rsidRPr="0099092C">
        <w:rPr>
          <w:rFonts w:asciiTheme="minorHAnsi" w:hAnsiTheme="minorHAnsi" w:cstheme="minorHAnsi"/>
          <w:sz w:val="24"/>
          <w:szCs w:val="24"/>
        </w:rPr>
        <w:t>Soweit</w:t>
      </w:r>
      <w:r w:rsidR="00327841" w:rsidRPr="0099092C">
        <w:rPr>
          <w:rFonts w:asciiTheme="minorHAnsi" w:hAnsiTheme="minorHAnsi" w:cstheme="minorHAnsi"/>
          <w:sz w:val="24"/>
          <w:szCs w:val="24"/>
        </w:rPr>
        <w:t xml:space="preserve"> die Verarbeitung von Daten auf Grundlage Ihrer Einwilligung erfolgt, sind Sie nach Art. 7 DSGVO berechtigt, die Einwilligung in die Verwendung Ihrer personenbezogenen Daten jederzeit zu widerrufen. </w:t>
      </w:r>
      <w:r w:rsidR="0021433A" w:rsidRPr="0099092C">
        <w:rPr>
          <w:rFonts w:asciiTheme="minorHAnsi" w:hAnsiTheme="minorHAnsi" w:cstheme="minorHAnsi"/>
          <w:sz w:val="24"/>
          <w:szCs w:val="24"/>
        </w:rPr>
        <w:t xml:space="preserve">Bitte beachten Sie, dass der Widerruf erst für die Zukunft wirkt. Verarbeitungen, die vor dem Widerruf erfolgt sind, sind davon nicht betroffen. </w:t>
      </w:r>
      <w:r w:rsidR="00327841" w:rsidRPr="0099092C">
        <w:rPr>
          <w:rFonts w:asciiTheme="minorHAnsi" w:hAnsiTheme="minorHAnsi" w:cstheme="minorHAnsi"/>
          <w:sz w:val="24"/>
          <w:szCs w:val="24"/>
        </w:rPr>
        <w:t>Zur Wahrung Ihrer Rechte können Sie sich unter den in Ziffer 1 angegebenen Kontaktdaten an uns wenden.</w:t>
      </w:r>
    </w:p>
    <w:p w14:paraId="6D238E7A" w14:textId="77777777" w:rsidR="005F7CAC" w:rsidRPr="0099092C" w:rsidRDefault="005F7CAC" w:rsidP="009B2E5F">
      <w:pPr>
        <w:rPr>
          <w:rFonts w:asciiTheme="minorHAnsi" w:hAnsiTheme="minorHAnsi" w:cstheme="minorHAnsi"/>
          <w:sz w:val="24"/>
          <w:szCs w:val="24"/>
        </w:rPr>
      </w:pPr>
    </w:p>
    <w:p w14:paraId="081DD4DC" w14:textId="77777777" w:rsidR="005F7CAC" w:rsidRPr="0099092C" w:rsidRDefault="005F7CAC" w:rsidP="005F7CAC">
      <w:pPr>
        <w:rPr>
          <w:rFonts w:asciiTheme="minorHAnsi" w:hAnsiTheme="minorHAnsi" w:cstheme="minorHAnsi"/>
          <w:sz w:val="24"/>
          <w:szCs w:val="24"/>
        </w:rPr>
      </w:pPr>
    </w:p>
    <w:sectPr w:rsidR="005F7CAC" w:rsidRPr="0099092C" w:rsidSect="003F1270">
      <w:headerReference w:type="even" r:id="rId9"/>
      <w:headerReference w:type="default" r:id="rId10"/>
      <w:footerReference w:type="even" r:id="rId11"/>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B906" w14:textId="77777777" w:rsidR="001D11C4" w:rsidRDefault="001D11C4" w:rsidP="003C7430">
      <w:r>
        <w:separator/>
      </w:r>
    </w:p>
  </w:endnote>
  <w:endnote w:type="continuationSeparator" w:id="0">
    <w:p w14:paraId="5B4369F8" w14:textId="77777777" w:rsidR="001D11C4" w:rsidRDefault="001D11C4" w:rsidP="003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panose1 w:val="020B0602020204020303"/>
    <w:charset w:val="B1"/>
    <w:family w:val="swiss"/>
    <w:pitch w:val="variable"/>
    <w:sig w:usb0="80000867" w:usb1="00000000" w:usb2="00000000" w:usb3="00000000" w:csb0="000001FB" w:csb1="00000000"/>
  </w:font>
  <w:font w:name="Berlin Logo">
    <w:altName w:val="Calibri"/>
    <w:panose1 w:val="020B0604020202020204"/>
    <w:charset w:val="00"/>
    <w:family w:val="decorativ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2D3B" w14:textId="77777777" w:rsidR="00324DB4" w:rsidRDefault="00324DB4">
    <w:pPr>
      <w:pStyle w:val="Fuzeile"/>
    </w:pPr>
  </w:p>
  <w:p w14:paraId="40970314" w14:textId="77777777" w:rsidR="005E6009" w:rsidRDefault="005E6009"/>
  <w:p w14:paraId="7C5DFD83" w14:textId="77777777" w:rsidR="005E6009" w:rsidRDefault="005E60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CC63" w14:textId="77777777" w:rsidR="001D11C4" w:rsidRDefault="001D11C4" w:rsidP="003C7430">
      <w:r>
        <w:separator/>
      </w:r>
    </w:p>
  </w:footnote>
  <w:footnote w:type="continuationSeparator" w:id="0">
    <w:p w14:paraId="7A7A8C79" w14:textId="77777777" w:rsidR="001D11C4" w:rsidRDefault="001D11C4" w:rsidP="003C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535E" w14:textId="77777777" w:rsidR="00324DB4" w:rsidRDefault="00324DB4">
    <w:pPr>
      <w:pStyle w:val="Kopfzeile"/>
    </w:pPr>
  </w:p>
  <w:p w14:paraId="17D2F14D" w14:textId="77777777" w:rsidR="005E6009" w:rsidRDefault="005E6009"/>
  <w:p w14:paraId="127FDAA3" w14:textId="77777777" w:rsidR="005E6009" w:rsidRDefault="005E60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C08E" w14:textId="77777777" w:rsidR="003F1270" w:rsidRDefault="003F1270" w:rsidP="003F1270">
    <w:pPr>
      <w:pStyle w:val="Kopfzeile"/>
      <w:jc w:val="center"/>
      <w:rPr>
        <w:rFonts w:asciiTheme="minorHAnsi" w:hAnsiTheme="minorHAnsi" w:cstheme="minorHAnsi"/>
        <w:b/>
        <w:u w:val="single"/>
      </w:rPr>
    </w:pPr>
  </w:p>
  <w:p w14:paraId="1202B3A6" w14:textId="77777777" w:rsidR="00324DB4" w:rsidRPr="003F1270" w:rsidRDefault="003F1270" w:rsidP="003F1270">
    <w:pPr>
      <w:pStyle w:val="Kopfzeile"/>
      <w:jc w:val="center"/>
      <w:rPr>
        <w:rFonts w:asciiTheme="minorHAnsi" w:hAnsiTheme="minorHAnsi" w:cstheme="minorHAnsi"/>
        <w:b/>
        <w:u w:val="single"/>
      </w:rPr>
    </w:pPr>
    <w:r w:rsidRPr="003F1270">
      <w:rPr>
        <w:rFonts w:asciiTheme="minorHAnsi" w:hAnsiTheme="minorHAnsi" w:cstheme="minorHAnsi"/>
        <w:b/>
        <w:u w:val="single"/>
      </w:rPr>
      <w:t>Information über die Datenverarbeitung / Datenschutzerklärung</w:t>
    </w:r>
  </w:p>
  <w:p w14:paraId="0CB2934B" w14:textId="77777777" w:rsidR="005E6009" w:rsidRDefault="005E6009"/>
  <w:p w14:paraId="39C94943" w14:textId="77777777" w:rsidR="005E6009" w:rsidRDefault="005E60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6738"/>
    <w:multiLevelType w:val="multilevel"/>
    <w:tmpl w:val="139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F713E"/>
    <w:multiLevelType w:val="hybridMultilevel"/>
    <w:tmpl w:val="43E89A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27469"/>
    <w:multiLevelType w:val="hybridMultilevel"/>
    <w:tmpl w:val="7B0CE8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575FC"/>
    <w:multiLevelType w:val="hybridMultilevel"/>
    <w:tmpl w:val="1B20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D734B8"/>
    <w:multiLevelType w:val="multilevel"/>
    <w:tmpl w:val="5A7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004B4"/>
    <w:multiLevelType w:val="hybridMultilevel"/>
    <w:tmpl w:val="4068507A"/>
    <w:lvl w:ilvl="0" w:tplc="04070001">
      <w:start w:val="1"/>
      <w:numFmt w:val="bullet"/>
      <w:lvlText w:val=""/>
      <w:lvlJc w:val="left"/>
      <w:pPr>
        <w:ind w:left="492" w:hanging="360"/>
      </w:pPr>
      <w:rPr>
        <w:rFonts w:ascii="Symbol" w:hAnsi="Symbol" w:hint="default"/>
      </w:rPr>
    </w:lvl>
    <w:lvl w:ilvl="1" w:tplc="04070003" w:tentative="1">
      <w:start w:val="1"/>
      <w:numFmt w:val="bullet"/>
      <w:lvlText w:val="o"/>
      <w:lvlJc w:val="left"/>
      <w:pPr>
        <w:ind w:left="1212" w:hanging="360"/>
      </w:pPr>
      <w:rPr>
        <w:rFonts w:ascii="Courier New" w:hAnsi="Courier New" w:cs="Courier New" w:hint="default"/>
      </w:rPr>
    </w:lvl>
    <w:lvl w:ilvl="2" w:tplc="04070005" w:tentative="1">
      <w:start w:val="1"/>
      <w:numFmt w:val="bullet"/>
      <w:lvlText w:val=""/>
      <w:lvlJc w:val="left"/>
      <w:pPr>
        <w:ind w:left="1932" w:hanging="360"/>
      </w:pPr>
      <w:rPr>
        <w:rFonts w:ascii="Wingdings" w:hAnsi="Wingdings"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cs="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cs="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6" w15:restartNumberingAfterBreak="0">
    <w:nsid w:val="4F25118F"/>
    <w:multiLevelType w:val="multilevel"/>
    <w:tmpl w:val="873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672A4"/>
    <w:multiLevelType w:val="multilevel"/>
    <w:tmpl w:val="BA4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33DE4"/>
    <w:multiLevelType w:val="hybridMultilevel"/>
    <w:tmpl w:val="3A02E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553FFC"/>
    <w:multiLevelType w:val="hybridMultilevel"/>
    <w:tmpl w:val="1CE032DC"/>
    <w:lvl w:ilvl="0" w:tplc="0407000F">
      <w:start w:val="1"/>
      <w:numFmt w:val="decimal"/>
      <w:lvlText w:val="%1."/>
      <w:lvlJc w:val="left"/>
      <w:pPr>
        <w:ind w:left="1070" w:hanging="360"/>
      </w:pPr>
    </w:lvl>
    <w:lvl w:ilvl="1" w:tplc="04070019" w:tentative="1">
      <w:start w:val="1"/>
      <w:numFmt w:val="lowerLetter"/>
      <w:lvlText w:val="%2."/>
      <w:lvlJc w:val="left"/>
      <w:pPr>
        <w:ind w:left="-2812" w:hanging="360"/>
      </w:pPr>
    </w:lvl>
    <w:lvl w:ilvl="2" w:tplc="0407001B" w:tentative="1">
      <w:start w:val="1"/>
      <w:numFmt w:val="lowerRoman"/>
      <w:lvlText w:val="%3."/>
      <w:lvlJc w:val="right"/>
      <w:pPr>
        <w:ind w:left="-2092" w:hanging="180"/>
      </w:pPr>
    </w:lvl>
    <w:lvl w:ilvl="3" w:tplc="0407000F" w:tentative="1">
      <w:start w:val="1"/>
      <w:numFmt w:val="decimal"/>
      <w:lvlText w:val="%4."/>
      <w:lvlJc w:val="left"/>
      <w:pPr>
        <w:ind w:left="-1372" w:hanging="360"/>
      </w:pPr>
    </w:lvl>
    <w:lvl w:ilvl="4" w:tplc="04070019" w:tentative="1">
      <w:start w:val="1"/>
      <w:numFmt w:val="lowerLetter"/>
      <w:lvlText w:val="%5."/>
      <w:lvlJc w:val="left"/>
      <w:pPr>
        <w:ind w:left="-652" w:hanging="360"/>
      </w:pPr>
    </w:lvl>
    <w:lvl w:ilvl="5" w:tplc="0407001B" w:tentative="1">
      <w:start w:val="1"/>
      <w:numFmt w:val="lowerRoman"/>
      <w:lvlText w:val="%6."/>
      <w:lvlJc w:val="right"/>
      <w:pPr>
        <w:ind w:left="68" w:hanging="180"/>
      </w:pPr>
    </w:lvl>
    <w:lvl w:ilvl="6" w:tplc="0407000F" w:tentative="1">
      <w:start w:val="1"/>
      <w:numFmt w:val="decimal"/>
      <w:lvlText w:val="%7."/>
      <w:lvlJc w:val="left"/>
      <w:pPr>
        <w:ind w:left="788" w:hanging="360"/>
      </w:pPr>
    </w:lvl>
    <w:lvl w:ilvl="7" w:tplc="04070019" w:tentative="1">
      <w:start w:val="1"/>
      <w:numFmt w:val="lowerLetter"/>
      <w:lvlText w:val="%8."/>
      <w:lvlJc w:val="left"/>
      <w:pPr>
        <w:ind w:left="1508" w:hanging="360"/>
      </w:pPr>
    </w:lvl>
    <w:lvl w:ilvl="8" w:tplc="0407001B" w:tentative="1">
      <w:start w:val="1"/>
      <w:numFmt w:val="lowerRoman"/>
      <w:lvlText w:val="%9."/>
      <w:lvlJc w:val="right"/>
      <w:pPr>
        <w:ind w:left="2228" w:hanging="180"/>
      </w:pPr>
    </w:lvl>
  </w:abstractNum>
  <w:abstractNum w:abstractNumId="10" w15:restartNumberingAfterBreak="0">
    <w:nsid w:val="7F135B90"/>
    <w:multiLevelType w:val="multilevel"/>
    <w:tmpl w:val="C32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0"/>
  </w:num>
  <w:num w:numId="5">
    <w:abstractNumId w:val="7"/>
  </w:num>
  <w:num w:numId="6">
    <w:abstractNumId w:val="6"/>
  </w:num>
  <w:num w:numId="7">
    <w:abstractNumId w:val="8"/>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trackRevisions/>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874/20"/>
    <w:docVar w:name="Bemerkung" w:val="Einwilligungserklärung"/>
    <w:docVar w:name="DDNr" w:val="D18/D61"/>
    <w:docVar w:name="DDNummerPH" w:val="fehlt"/>
    <w:docVar w:name="EAStatus" w:val="0"/>
    <w:docVar w:name="RADKS" w:val="#;$x;@"/>
    <w:docVar w:name="Rubrik" w:val="solleer"/>
    <w:docVar w:name="Schlagwort" w:val="solleer"/>
  </w:docVars>
  <w:rsids>
    <w:rsidRoot w:val="002E36DC"/>
    <w:rsid w:val="0001166A"/>
    <w:rsid w:val="00051FF6"/>
    <w:rsid w:val="000B3F15"/>
    <w:rsid w:val="00101FF1"/>
    <w:rsid w:val="0011179B"/>
    <w:rsid w:val="00117C3C"/>
    <w:rsid w:val="00194B9D"/>
    <w:rsid w:val="001B0B3F"/>
    <w:rsid w:val="001C50FB"/>
    <w:rsid w:val="001D11C4"/>
    <w:rsid w:val="001E09DF"/>
    <w:rsid w:val="001E4D65"/>
    <w:rsid w:val="00204927"/>
    <w:rsid w:val="00210A04"/>
    <w:rsid w:val="0021433A"/>
    <w:rsid w:val="00221415"/>
    <w:rsid w:val="002338B3"/>
    <w:rsid w:val="00256B51"/>
    <w:rsid w:val="002A0840"/>
    <w:rsid w:val="002A23BF"/>
    <w:rsid w:val="002B3F66"/>
    <w:rsid w:val="002E36DC"/>
    <w:rsid w:val="00324DB4"/>
    <w:rsid w:val="00327841"/>
    <w:rsid w:val="00385F1F"/>
    <w:rsid w:val="003A6303"/>
    <w:rsid w:val="003C7430"/>
    <w:rsid w:val="003E0308"/>
    <w:rsid w:val="003E2B6B"/>
    <w:rsid w:val="003F07C8"/>
    <w:rsid w:val="003F1270"/>
    <w:rsid w:val="004013DC"/>
    <w:rsid w:val="00430C4E"/>
    <w:rsid w:val="00432150"/>
    <w:rsid w:val="004369B5"/>
    <w:rsid w:val="00465B28"/>
    <w:rsid w:val="004A160D"/>
    <w:rsid w:val="004D5405"/>
    <w:rsid w:val="004D7659"/>
    <w:rsid w:val="004E76BF"/>
    <w:rsid w:val="00505E6D"/>
    <w:rsid w:val="0050797A"/>
    <w:rsid w:val="00515691"/>
    <w:rsid w:val="00522704"/>
    <w:rsid w:val="0053566B"/>
    <w:rsid w:val="005B7AD9"/>
    <w:rsid w:val="005C003E"/>
    <w:rsid w:val="005C7100"/>
    <w:rsid w:val="005E6009"/>
    <w:rsid w:val="005F7CAC"/>
    <w:rsid w:val="00606A2A"/>
    <w:rsid w:val="00611C26"/>
    <w:rsid w:val="00640CA8"/>
    <w:rsid w:val="006506E4"/>
    <w:rsid w:val="00660CE2"/>
    <w:rsid w:val="0066491A"/>
    <w:rsid w:val="006826DA"/>
    <w:rsid w:val="006A5537"/>
    <w:rsid w:val="006B3B55"/>
    <w:rsid w:val="006C109D"/>
    <w:rsid w:val="006E33BE"/>
    <w:rsid w:val="00732CF5"/>
    <w:rsid w:val="007661C9"/>
    <w:rsid w:val="007906F5"/>
    <w:rsid w:val="0079232E"/>
    <w:rsid w:val="007956C7"/>
    <w:rsid w:val="00796B59"/>
    <w:rsid w:val="007B6994"/>
    <w:rsid w:val="007E7652"/>
    <w:rsid w:val="007F054C"/>
    <w:rsid w:val="00887475"/>
    <w:rsid w:val="008B20BB"/>
    <w:rsid w:val="008B79D9"/>
    <w:rsid w:val="008D1359"/>
    <w:rsid w:val="008D16E4"/>
    <w:rsid w:val="008E1E61"/>
    <w:rsid w:val="008F0973"/>
    <w:rsid w:val="00900E7C"/>
    <w:rsid w:val="00903396"/>
    <w:rsid w:val="009100AE"/>
    <w:rsid w:val="009445F9"/>
    <w:rsid w:val="009728B8"/>
    <w:rsid w:val="00976F93"/>
    <w:rsid w:val="0099092C"/>
    <w:rsid w:val="009B1F0F"/>
    <w:rsid w:val="009B2E5F"/>
    <w:rsid w:val="009B4B7C"/>
    <w:rsid w:val="009F7299"/>
    <w:rsid w:val="00AA524B"/>
    <w:rsid w:val="00AB00A9"/>
    <w:rsid w:val="00B0676F"/>
    <w:rsid w:val="00B0734F"/>
    <w:rsid w:val="00B076D1"/>
    <w:rsid w:val="00B51DD6"/>
    <w:rsid w:val="00BB05C6"/>
    <w:rsid w:val="00BD4B50"/>
    <w:rsid w:val="00BF3ECF"/>
    <w:rsid w:val="00BF7322"/>
    <w:rsid w:val="00C169B9"/>
    <w:rsid w:val="00C605CF"/>
    <w:rsid w:val="00C95B0C"/>
    <w:rsid w:val="00CC1ED9"/>
    <w:rsid w:val="00CD12FC"/>
    <w:rsid w:val="00CD3A65"/>
    <w:rsid w:val="00CF3593"/>
    <w:rsid w:val="00D20D65"/>
    <w:rsid w:val="00D31FFB"/>
    <w:rsid w:val="00D65A0A"/>
    <w:rsid w:val="00D73E96"/>
    <w:rsid w:val="00DA3A3A"/>
    <w:rsid w:val="00DC236D"/>
    <w:rsid w:val="00DC72ED"/>
    <w:rsid w:val="00DD4029"/>
    <w:rsid w:val="00DE71AA"/>
    <w:rsid w:val="00E26D0B"/>
    <w:rsid w:val="00E77114"/>
    <w:rsid w:val="00E804AF"/>
    <w:rsid w:val="00EB4C20"/>
    <w:rsid w:val="00EC1D86"/>
    <w:rsid w:val="00ED6B6D"/>
    <w:rsid w:val="00EE4E37"/>
    <w:rsid w:val="00F01AAA"/>
    <w:rsid w:val="00F167AA"/>
    <w:rsid w:val="00F17449"/>
    <w:rsid w:val="00F3261A"/>
    <w:rsid w:val="00F32777"/>
    <w:rsid w:val="00F41A86"/>
    <w:rsid w:val="00F544A9"/>
    <w:rsid w:val="00F707B5"/>
    <w:rsid w:val="00F91BBC"/>
    <w:rsid w:val="00F93ABE"/>
    <w:rsid w:val="00FC53C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D32AF"/>
  <w15:docId w15:val="{7C865A68-214D-40BE-A215-62D607E9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63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303"/>
    <w:rPr>
      <w:rFonts w:ascii="Tahoma" w:hAnsi="Tahoma" w:cs="Tahoma"/>
      <w:sz w:val="16"/>
      <w:szCs w:val="16"/>
    </w:rPr>
  </w:style>
  <w:style w:type="paragraph" w:styleId="Listenabsatz">
    <w:name w:val="List Paragraph"/>
    <w:basedOn w:val="Standard"/>
    <w:uiPriority w:val="34"/>
    <w:qFormat/>
    <w:rsid w:val="008D16E4"/>
    <w:pPr>
      <w:ind w:left="720"/>
      <w:contextualSpacing/>
    </w:pPr>
  </w:style>
  <w:style w:type="paragraph" w:styleId="Kopfzeile">
    <w:name w:val="header"/>
    <w:basedOn w:val="Standard"/>
    <w:link w:val="KopfzeileZchn"/>
    <w:unhideWhenUsed/>
    <w:rsid w:val="003C7430"/>
    <w:pPr>
      <w:tabs>
        <w:tab w:val="center" w:pos="4536"/>
        <w:tab w:val="right" w:pos="9072"/>
      </w:tabs>
    </w:pPr>
  </w:style>
  <w:style w:type="character" w:customStyle="1" w:styleId="KopfzeileZchn">
    <w:name w:val="Kopfzeile Zchn"/>
    <w:basedOn w:val="Absatz-Standardschriftart"/>
    <w:link w:val="Kopfzeile"/>
    <w:rsid w:val="003C7430"/>
  </w:style>
  <w:style w:type="paragraph" w:styleId="Fuzeile">
    <w:name w:val="footer"/>
    <w:basedOn w:val="Standard"/>
    <w:link w:val="FuzeileZchn"/>
    <w:uiPriority w:val="99"/>
    <w:unhideWhenUsed/>
    <w:rsid w:val="003C7430"/>
    <w:pPr>
      <w:tabs>
        <w:tab w:val="center" w:pos="4536"/>
        <w:tab w:val="right" w:pos="9072"/>
      </w:tabs>
    </w:pPr>
  </w:style>
  <w:style w:type="character" w:customStyle="1" w:styleId="FuzeileZchn">
    <w:name w:val="Fußzeile Zchn"/>
    <w:basedOn w:val="Absatz-Standardschriftart"/>
    <w:link w:val="Fuzeile"/>
    <w:uiPriority w:val="99"/>
    <w:rsid w:val="003C7430"/>
  </w:style>
  <w:style w:type="character" w:styleId="Hyperlink">
    <w:name w:val="Hyperlink"/>
    <w:basedOn w:val="Absatz-Standardschriftart"/>
    <w:uiPriority w:val="99"/>
    <w:unhideWhenUsed/>
    <w:rsid w:val="00DC236D"/>
    <w:rPr>
      <w:color w:val="0000FF"/>
      <w:u w:val="single"/>
    </w:rPr>
  </w:style>
  <w:style w:type="paragraph" w:styleId="Funotentext">
    <w:name w:val="footnote text"/>
    <w:basedOn w:val="Standard"/>
    <w:link w:val="FunotentextZchn"/>
    <w:uiPriority w:val="99"/>
    <w:semiHidden/>
    <w:unhideWhenUsed/>
    <w:rsid w:val="00C169B9"/>
    <w:rPr>
      <w:sz w:val="20"/>
      <w:szCs w:val="20"/>
    </w:rPr>
  </w:style>
  <w:style w:type="character" w:customStyle="1" w:styleId="FunotentextZchn">
    <w:name w:val="Fußnotentext Zchn"/>
    <w:basedOn w:val="Absatz-Standardschriftart"/>
    <w:link w:val="Funotentext"/>
    <w:uiPriority w:val="99"/>
    <w:semiHidden/>
    <w:rsid w:val="00C169B9"/>
    <w:rPr>
      <w:sz w:val="20"/>
      <w:szCs w:val="20"/>
    </w:rPr>
  </w:style>
  <w:style w:type="character" w:styleId="Funotenzeichen">
    <w:name w:val="footnote reference"/>
    <w:basedOn w:val="Absatz-Standardschriftart"/>
    <w:uiPriority w:val="99"/>
    <w:semiHidden/>
    <w:unhideWhenUsed/>
    <w:rsid w:val="00C169B9"/>
    <w:rPr>
      <w:vertAlign w:val="superscript"/>
    </w:rPr>
  </w:style>
  <w:style w:type="table" w:styleId="Tabellenraster">
    <w:name w:val="Table Grid"/>
    <w:basedOn w:val="NormaleTabelle"/>
    <w:uiPriority w:val="59"/>
    <w:rsid w:val="002A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99092C"/>
    <w:rPr>
      <w:rFonts w:cs="Futura Medium"/>
      <w:color w:val="000000"/>
      <w:sz w:val="22"/>
      <w:szCs w:val="22"/>
    </w:rPr>
  </w:style>
  <w:style w:type="character" w:styleId="Kommentarzeichen">
    <w:name w:val="annotation reference"/>
    <w:basedOn w:val="Absatz-Standardschriftart"/>
    <w:uiPriority w:val="99"/>
    <w:semiHidden/>
    <w:unhideWhenUsed/>
    <w:rsid w:val="007F054C"/>
    <w:rPr>
      <w:sz w:val="16"/>
      <w:szCs w:val="16"/>
    </w:rPr>
  </w:style>
  <w:style w:type="paragraph" w:styleId="Kommentartext">
    <w:name w:val="annotation text"/>
    <w:basedOn w:val="Standard"/>
    <w:link w:val="KommentartextZchn"/>
    <w:uiPriority w:val="99"/>
    <w:semiHidden/>
    <w:unhideWhenUsed/>
    <w:rsid w:val="007F054C"/>
    <w:rPr>
      <w:sz w:val="20"/>
      <w:szCs w:val="20"/>
    </w:rPr>
  </w:style>
  <w:style w:type="character" w:customStyle="1" w:styleId="KommentartextZchn">
    <w:name w:val="Kommentartext Zchn"/>
    <w:basedOn w:val="Absatz-Standardschriftart"/>
    <w:link w:val="Kommentartext"/>
    <w:uiPriority w:val="99"/>
    <w:semiHidden/>
    <w:rsid w:val="007F054C"/>
    <w:rPr>
      <w:sz w:val="20"/>
      <w:szCs w:val="20"/>
    </w:rPr>
  </w:style>
  <w:style w:type="paragraph" w:styleId="Kommentarthema">
    <w:name w:val="annotation subject"/>
    <w:basedOn w:val="Kommentartext"/>
    <w:next w:val="Kommentartext"/>
    <w:link w:val="KommentarthemaZchn"/>
    <w:uiPriority w:val="99"/>
    <w:semiHidden/>
    <w:unhideWhenUsed/>
    <w:rsid w:val="007F054C"/>
    <w:rPr>
      <w:b/>
      <w:bCs/>
    </w:rPr>
  </w:style>
  <w:style w:type="character" w:customStyle="1" w:styleId="KommentarthemaZchn">
    <w:name w:val="Kommentarthema Zchn"/>
    <w:basedOn w:val="KommentartextZchn"/>
    <w:link w:val="Kommentarthema"/>
    <w:uiPriority w:val="99"/>
    <w:semiHidden/>
    <w:rsid w:val="007F05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0854">
      <w:bodyDiv w:val="1"/>
      <w:marLeft w:val="0"/>
      <w:marRight w:val="0"/>
      <w:marTop w:val="0"/>
      <w:marBottom w:val="0"/>
      <w:divBdr>
        <w:top w:val="none" w:sz="0" w:space="0" w:color="auto"/>
        <w:left w:val="none" w:sz="0" w:space="0" w:color="auto"/>
        <w:bottom w:val="none" w:sz="0" w:space="0" w:color="auto"/>
        <w:right w:val="none" w:sz="0" w:space="0" w:color="auto"/>
      </w:divBdr>
      <w:divsChild>
        <w:div w:id="898174941">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4415">
      <w:bodyDiv w:val="1"/>
      <w:marLeft w:val="0"/>
      <w:marRight w:val="0"/>
      <w:marTop w:val="0"/>
      <w:marBottom w:val="0"/>
      <w:divBdr>
        <w:top w:val="none" w:sz="0" w:space="0" w:color="auto"/>
        <w:left w:val="none" w:sz="0" w:space="0" w:color="auto"/>
        <w:bottom w:val="none" w:sz="0" w:space="0" w:color="auto"/>
        <w:right w:val="none" w:sz="0" w:space="0" w:color="auto"/>
      </w:divBdr>
      <w:divsChild>
        <w:div w:id="616764762">
          <w:marLeft w:val="0"/>
          <w:marRight w:val="0"/>
          <w:marTop w:val="0"/>
          <w:marBottom w:val="0"/>
          <w:divBdr>
            <w:top w:val="none" w:sz="0" w:space="0" w:color="auto"/>
            <w:left w:val="none" w:sz="0" w:space="0" w:color="auto"/>
            <w:bottom w:val="none" w:sz="0" w:space="0" w:color="auto"/>
            <w:right w:val="none" w:sz="0" w:space="0" w:color="auto"/>
          </w:divBdr>
          <w:divsChild>
            <w:div w:id="20548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E847-F0D1-0647-817A-C6882832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Beulke, Sabine</dc:creator>
  <cp:lastModifiedBy>TU-Pseudonym 8095161539358454</cp:lastModifiedBy>
  <cp:revision>3</cp:revision>
  <cp:lastPrinted>2021-05-05T13:01:00Z</cp:lastPrinted>
  <dcterms:created xsi:type="dcterms:W3CDTF">2021-05-05T13:01:00Z</dcterms:created>
  <dcterms:modified xsi:type="dcterms:W3CDTF">2021-05-05T13:01:00Z</dcterms:modified>
</cp:coreProperties>
</file>